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D1DF5" w14:textId="435DF96E" w:rsidR="005C0DB5" w:rsidRPr="00BB0056" w:rsidRDefault="005C0DB5" w:rsidP="00F4476E">
      <w:pPr>
        <w:widowControl/>
        <w:shd w:val="clear" w:color="auto" w:fill="D9D9D9" w:themeFill="background1" w:themeFillShade="D9"/>
        <w:spacing w:before="40" w:after="40" w:line="276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BB0056">
        <w:rPr>
          <w:rFonts w:ascii="Calibri" w:hAnsi="Calibri" w:cs="Calibri"/>
          <w:b/>
          <w:color w:val="auto"/>
          <w:sz w:val="24"/>
          <w:szCs w:val="24"/>
        </w:rPr>
        <w:t xml:space="preserve">Δομή </w:t>
      </w:r>
      <w:r w:rsidR="00D77645">
        <w:rPr>
          <w:rFonts w:ascii="Calibri" w:hAnsi="Calibri" w:cs="Calibri"/>
          <w:b/>
          <w:color w:val="auto"/>
          <w:sz w:val="24"/>
          <w:szCs w:val="24"/>
        </w:rPr>
        <w:t>Σχεδίου Μαθήματος</w:t>
      </w:r>
    </w:p>
    <w:p w14:paraId="5BEA36BD" w14:textId="77777777" w:rsidR="009D3DCE" w:rsidRPr="00F4476E" w:rsidRDefault="009D3DCE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71829D40" w14:textId="14F75650" w:rsidR="005C0DB5" w:rsidRPr="00F4476E" w:rsidRDefault="00C12C26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>1. ΤΑΥΤΟΤΗΤΑ</w:t>
      </w:r>
      <w:r w:rsidR="008C7F3C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D77645">
        <w:rPr>
          <w:rFonts w:ascii="Calibri" w:hAnsi="Calibri" w:cs="Calibri"/>
          <w:b/>
          <w:bCs/>
          <w:color w:val="auto"/>
          <w:sz w:val="24"/>
          <w:szCs w:val="24"/>
        </w:rPr>
        <w:t>ΣΧΕΔΙΟΥ ΜΑΘΗΜΑΤΟΣ</w:t>
      </w:r>
    </w:p>
    <w:p w14:paraId="6205AAF4" w14:textId="4C5240B9" w:rsidR="00197935" w:rsidRPr="000B20DB" w:rsidRDefault="005C0DB5" w:rsidP="000B20DB">
      <w:pPr>
        <w:pStyle w:val="4"/>
        <w:spacing w:after="40" w:line="276" w:lineRule="auto"/>
        <w:jc w:val="both"/>
        <w:rPr>
          <w:rFonts w:ascii="Calibri" w:hAnsi="Calibri" w:cs="Calibri"/>
          <w:i w:val="0"/>
          <w:iCs w:val="0"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Τίτλος </w:t>
      </w:r>
      <w:r w:rsidR="00D77645">
        <w:rPr>
          <w:rFonts w:ascii="Calibri" w:hAnsi="Calibri" w:cs="Calibri"/>
          <w:b/>
          <w:bCs/>
          <w:color w:val="auto"/>
          <w:sz w:val="24"/>
          <w:szCs w:val="24"/>
        </w:rPr>
        <w:t>Σχεδίου Μαθήματος</w:t>
      </w:r>
      <w:r w:rsidR="00411A52" w:rsidRPr="00F4476E">
        <w:rPr>
          <w:rFonts w:ascii="Calibri" w:hAnsi="Calibri" w:cs="Calibri"/>
          <w:b/>
          <w:bCs/>
          <w:color w:val="auto"/>
          <w:sz w:val="24"/>
          <w:szCs w:val="24"/>
        </w:rPr>
        <w:t>:</w:t>
      </w:r>
      <w:r w:rsidR="00BB0056" w:rsidRPr="00BB0056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197935" w:rsidRPr="00F4476E">
        <w:rPr>
          <w:rFonts w:ascii="Calibri" w:hAnsi="Calibri" w:cs="Calibri"/>
          <w:i w:val="0"/>
          <w:iCs w:val="0"/>
          <w:color w:val="auto"/>
          <w:sz w:val="24"/>
          <w:szCs w:val="24"/>
        </w:rPr>
        <w:t xml:space="preserve">Η εξέλιξη </w:t>
      </w:r>
    </w:p>
    <w:p w14:paraId="59690176" w14:textId="13839C97" w:rsidR="008C7F3C" w:rsidRPr="00F4476E" w:rsidRDefault="0019709F" w:rsidP="00BB005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Βαθμίδα </w:t>
      </w:r>
      <w:r w:rsidR="00BB0056" w:rsidRPr="00BB0056">
        <w:rPr>
          <w:rFonts w:ascii="Calibri" w:hAnsi="Calibri" w:cs="Calibri"/>
          <w:b/>
          <w:bCs/>
          <w:i/>
          <w:color w:val="auto"/>
          <w:sz w:val="24"/>
          <w:szCs w:val="24"/>
        </w:rPr>
        <w:t>–</w:t>
      </w:r>
      <w:r w:rsidRPr="00F4476E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</w:t>
      </w:r>
      <w:r w:rsidR="005C0DB5" w:rsidRPr="00F4476E">
        <w:rPr>
          <w:rFonts w:ascii="Calibri" w:hAnsi="Calibri" w:cs="Calibri"/>
          <w:b/>
          <w:bCs/>
          <w:i/>
          <w:color w:val="auto"/>
          <w:sz w:val="24"/>
          <w:szCs w:val="24"/>
        </w:rPr>
        <w:t>Τάξη</w:t>
      </w:r>
      <w:r w:rsidR="00BB0056" w:rsidRPr="00BB0056">
        <w:rPr>
          <w:rFonts w:ascii="Calibri" w:hAnsi="Calibri" w:cs="Calibri"/>
          <w:bCs/>
          <w:iCs/>
          <w:color w:val="auto"/>
          <w:sz w:val="24"/>
          <w:szCs w:val="24"/>
        </w:rPr>
        <w:t xml:space="preserve">: </w:t>
      </w:r>
      <w:r w:rsidR="008C7F3C" w:rsidRPr="00F4476E">
        <w:rPr>
          <w:rFonts w:ascii="Calibri" w:hAnsi="Calibri" w:cs="Calibri"/>
          <w:bCs/>
          <w:iCs/>
          <w:color w:val="auto"/>
          <w:sz w:val="24"/>
          <w:szCs w:val="24"/>
        </w:rPr>
        <w:t xml:space="preserve">Γυμνάσιο – </w:t>
      </w:r>
      <w:r w:rsidR="006F018C" w:rsidRPr="00F4476E">
        <w:rPr>
          <w:rFonts w:ascii="Calibri" w:hAnsi="Calibri" w:cs="Calibri"/>
          <w:bCs/>
          <w:iCs/>
          <w:color w:val="auto"/>
          <w:sz w:val="24"/>
          <w:szCs w:val="24"/>
        </w:rPr>
        <w:t>Γ</w:t>
      </w:r>
      <w:r w:rsidR="008C7F3C" w:rsidRPr="00F4476E">
        <w:rPr>
          <w:rFonts w:ascii="Calibri" w:hAnsi="Calibri" w:cs="Calibri"/>
          <w:bCs/>
          <w:iCs/>
          <w:color w:val="auto"/>
          <w:sz w:val="24"/>
          <w:szCs w:val="24"/>
        </w:rPr>
        <w:t xml:space="preserve"> ‘ Γυμνασίου </w:t>
      </w:r>
    </w:p>
    <w:p w14:paraId="2C6A03D4" w14:textId="77777777" w:rsidR="005C0DB5" w:rsidRPr="00F4476E" w:rsidRDefault="005C0DB5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i/>
          <w:color w:val="auto"/>
          <w:sz w:val="24"/>
          <w:szCs w:val="24"/>
        </w:rPr>
        <w:t>Εμπλεκόμενες γνωστικές περιοχές</w:t>
      </w:r>
      <w:r w:rsidR="00731D81" w:rsidRPr="00F4476E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και συμβατότητα με ΠΣ</w:t>
      </w:r>
    </w:p>
    <w:p w14:paraId="38A6A955" w14:textId="77777777" w:rsidR="00BB0056" w:rsidRPr="00BB0056" w:rsidRDefault="00BB0056" w:rsidP="00BB005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BB0056">
        <w:rPr>
          <w:rFonts w:ascii="Calibri" w:hAnsi="Calibri" w:cs="Calibri"/>
          <w:bCs/>
          <w:iCs/>
          <w:color w:val="auto"/>
          <w:sz w:val="24"/>
          <w:szCs w:val="24"/>
        </w:rPr>
        <w:t>Γνωστικό αντικείμενο: Βιολογία Γ’ Γυμνασίου</w:t>
      </w:r>
    </w:p>
    <w:p w14:paraId="6CBAF6B2" w14:textId="4A5C3566" w:rsidR="00BB0056" w:rsidRPr="00BB0056" w:rsidRDefault="00BB0056" w:rsidP="00BB005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BB0056">
        <w:rPr>
          <w:rFonts w:ascii="Calibri" w:hAnsi="Calibri" w:cs="Calibri"/>
          <w:bCs/>
          <w:iCs/>
          <w:color w:val="auto"/>
          <w:sz w:val="24"/>
          <w:szCs w:val="24"/>
        </w:rPr>
        <w:t xml:space="preserve">Κεφάλαιο: 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7</w:t>
      </w:r>
      <w:r w:rsidRPr="00BB0056">
        <w:rPr>
          <w:rFonts w:ascii="Calibri" w:hAnsi="Calibri" w:cs="Calibri"/>
          <w:bCs/>
          <w:iCs/>
          <w:color w:val="auto"/>
          <w:sz w:val="24"/>
          <w:szCs w:val="24"/>
        </w:rPr>
        <w:t xml:space="preserve">ο Διατήρηση και συνέχιση της ζωής </w:t>
      </w:r>
    </w:p>
    <w:p w14:paraId="792DD108" w14:textId="331DB036" w:rsidR="00C776EF" w:rsidRPr="00F4476E" w:rsidRDefault="00BB0056" w:rsidP="00BB005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BB0056">
        <w:rPr>
          <w:rFonts w:ascii="Calibri" w:hAnsi="Calibri" w:cs="Calibri"/>
          <w:bCs/>
          <w:iCs/>
          <w:color w:val="auto"/>
          <w:sz w:val="24"/>
          <w:szCs w:val="24"/>
        </w:rPr>
        <w:t xml:space="preserve">Θεματική Ενότητα: 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7.1</w:t>
      </w:r>
      <w:r w:rsidRPr="00BB0056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F95266">
        <w:rPr>
          <w:rFonts w:ascii="Calibri" w:hAnsi="Calibri" w:cs="Calibri"/>
          <w:bCs/>
          <w:iCs/>
          <w:color w:val="auto"/>
          <w:sz w:val="24"/>
          <w:szCs w:val="24"/>
        </w:rPr>
        <w:t>Η εξέλιξη και οι μαρτυρίες της</w:t>
      </w:r>
    </w:p>
    <w:p w14:paraId="6DB911B8" w14:textId="52775455" w:rsidR="00C12C26" w:rsidRPr="00F4476E" w:rsidRDefault="004D2144" w:rsidP="004D2144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3848A2">
        <w:rPr>
          <w:rFonts w:ascii="Calibri" w:hAnsi="Calibri" w:cs="Calibri"/>
          <w:b/>
          <w:bCs/>
          <w:i/>
          <w:color w:val="auto"/>
          <w:sz w:val="24"/>
          <w:szCs w:val="24"/>
        </w:rPr>
        <w:t>Χρονική διάρκεια</w:t>
      </w:r>
      <w:r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: </w:t>
      </w:r>
      <w:r w:rsidRPr="003848A2">
        <w:rPr>
          <w:rFonts w:ascii="Calibri" w:hAnsi="Calibri" w:cs="Calibri"/>
          <w:bCs/>
          <w:iCs/>
          <w:color w:val="auto"/>
          <w:sz w:val="24"/>
          <w:szCs w:val="24"/>
        </w:rPr>
        <w:t>Τρεις διδακτικές ώρες</w:t>
      </w:r>
    </w:p>
    <w:p w14:paraId="3C93A1B2" w14:textId="77777777" w:rsidR="00774585" w:rsidRPr="00F4476E" w:rsidRDefault="00774585" w:rsidP="00F4476E">
      <w:pPr>
        <w:spacing w:before="40" w:after="40"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0ECD204" w14:textId="21199362" w:rsidR="00C9000A" w:rsidRPr="00F4476E" w:rsidRDefault="00C12C26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2. ΣΚΕΠΤΙΚΟ </w:t>
      </w:r>
      <w:r w:rsidR="00844EAC">
        <w:rPr>
          <w:rFonts w:ascii="Calibri" w:hAnsi="Calibri" w:cs="Calibri"/>
          <w:b/>
          <w:bCs/>
          <w:color w:val="auto"/>
          <w:sz w:val="24"/>
          <w:szCs w:val="24"/>
        </w:rPr>
        <w:t>ΣΧΕΔΙΟΥ ΜΑΘΗΜΑΤΟΣ</w:t>
      </w:r>
      <w:r w:rsidR="00404616" w:rsidRPr="00F4476E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C9000A" w:rsidRPr="00F4476E">
        <w:rPr>
          <w:rFonts w:ascii="Calibri" w:hAnsi="Calibri" w:cs="Calibri"/>
          <w:b/>
          <w:bCs/>
          <w:color w:val="auto"/>
          <w:sz w:val="24"/>
          <w:szCs w:val="24"/>
        </w:rPr>
        <w:t>–</w:t>
      </w: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 ΕΠΙΣΤΗΜΟΝΙΚΟ</w:t>
      </w:r>
      <w:r w:rsidR="00C9000A" w:rsidRPr="00F4476E">
        <w:rPr>
          <w:rFonts w:ascii="Calibri" w:hAnsi="Calibri" w:cs="Calibri"/>
          <w:b/>
          <w:bCs/>
          <w:color w:val="auto"/>
          <w:sz w:val="24"/>
          <w:szCs w:val="24"/>
        </w:rPr>
        <w:t>/ΓΝΩΣΤΙΚΟ</w:t>
      </w: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 ΠΕΡΙΕΧΟΜΕΝΟ</w:t>
      </w:r>
    </w:p>
    <w:p w14:paraId="7841D245" w14:textId="189477BB" w:rsidR="00774585" w:rsidRPr="00F4476E" w:rsidRDefault="00774585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Κατά τη διδασκαλία της ενότητας θα πρέπει να λάβουμε υπόψη ότι ορισμένοι</w:t>
      </w:r>
      <w:r w:rsidR="00276598">
        <w:rPr>
          <w:rFonts w:ascii="Calibri" w:hAnsi="Calibri" w:cs="Calibri"/>
          <w:sz w:val="24"/>
          <w:szCs w:val="24"/>
        </w:rPr>
        <w:t>/</w:t>
      </w:r>
      <w:proofErr w:type="spellStart"/>
      <w:r w:rsidR="00276598">
        <w:rPr>
          <w:rFonts w:ascii="Calibri" w:hAnsi="Calibri" w:cs="Calibri"/>
          <w:sz w:val="24"/>
          <w:szCs w:val="24"/>
        </w:rPr>
        <w:t>ες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μαθητές</w:t>
      </w:r>
      <w:r w:rsidR="00276598">
        <w:rPr>
          <w:rFonts w:ascii="Calibri" w:hAnsi="Calibri" w:cs="Calibri"/>
          <w:sz w:val="24"/>
          <w:szCs w:val="24"/>
        </w:rPr>
        <w:t>/</w:t>
      </w:r>
      <w:proofErr w:type="spellStart"/>
      <w:r w:rsidR="00276598">
        <w:rPr>
          <w:rFonts w:ascii="Calibri" w:hAnsi="Calibri" w:cs="Calibri"/>
          <w:sz w:val="24"/>
          <w:szCs w:val="24"/>
        </w:rPr>
        <w:t>τριες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: </w:t>
      </w:r>
    </w:p>
    <w:p w14:paraId="102C93B6" w14:textId="77777777" w:rsidR="00774585" w:rsidRPr="00F4476E" w:rsidRDefault="00774585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- </w:t>
      </w:r>
      <w:r w:rsidR="00510670" w:rsidRPr="00F4476E">
        <w:rPr>
          <w:rFonts w:ascii="Calibri" w:hAnsi="Calibri" w:cs="Calibri"/>
          <w:sz w:val="24"/>
          <w:szCs w:val="24"/>
        </w:rPr>
        <w:t>Διατυπώνουν τελεολογικές ερμηνείες για την εξέλιξη των οργανισμών.</w:t>
      </w:r>
    </w:p>
    <w:p w14:paraId="192B5D4C" w14:textId="74D0D9C9" w:rsidR="00774585" w:rsidRPr="00F4476E" w:rsidRDefault="00774585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-</w:t>
      </w:r>
      <w:r w:rsidR="00276598">
        <w:rPr>
          <w:rFonts w:ascii="Calibri" w:hAnsi="Calibri" w:cs="Calibri"/>
          <w:sz w:val="24"/>
          <w:szCs w:val="24"/>
        </w:rPr>
        <w:t xml:space="preserve"> </w:t>
      </w:r>
      <w:r w:rsidR="00510670" w:rsidRPr="00F4476E">
        <w:rPr>
          <w:rFonts w:ascii="Calibri" w:hAnsi="Calibri" w:cs="Calibri"/>
          <w:sz w:val="24"/>
          <w:szCs w:val="24"/>
        </w:rPr>
        <w:t xml:space="preserve">Υποστηρίζουν ότι το περιβάλλον ευθύνεται αποκλειστικά για τις μεταβολές στα χαρακτηριστικά των οργανισμών. </w:t>
      </w:r>
    </w:p>
    <w:p w14:paraId="2FA6FE95" w14:textId="77777777" w:rsidR="00774585" w:rsidRPr="00F4476E" w:rsidRDefault="00774585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- </w:t>
      </w:r>
      <w:r w:rsidR="00510670" w:rsidRPr="00F4476E">
        <w:rPr>
          <w:rFonts w:ascii="Calibri" w:hAnsi="Calibri" w:cs="Calibri"/>
          <w:sz w:val="24"/>
          <w:szCs w:val="24"/>
        </w:rPr>
        <w:t xml:space="preserve">Αντιστέκονται στο γεγονός ότι οι μεταλλάξεις οφείλονται σε τυχαία γεγονότα. </w:t>
      </w:r>
    </w:p>
    <w:p w14:paraId="34816908" w14:textId="77777777" w:rsidR="00774585" w:rsidRPr="00F4476E" w:rsidRDefault="00774585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- </w:t>
      </w:r>
      <w:r w:rsidR="00510670" w:rsidRPr="00F4476E">
        <w:rPr>
          <w:rFonts w:ascii="Calibri" w:hAnsi="Calibri" w:cs="Calibri"/>
          <w:sz w:val="24"/>
          <w:szCs w:val="24"/>
        </w:rPr>
        <w:t xml:space="preserve">Θεωρούν ότι οι οργανισμοί εξελίσσονται ακολουθώντας μια εσωτερική τάση να «γίνουν καλύτεροι» ή να προσαρμοστούν στο περιβάλλον τους. </w:t>
      </w:r>
    </w:p>
    <w:p w14:paraId="63A715A5" w14:textId="77777777" w:rsidR="0037022D" w:rsidRDefault="00774585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- </w:t>
      </w:r>
      <w:r w:rsidR="00510670" w:rsidRPr="00F4476E">
        <w:rPr>
          <w:rFonts w:ascii="Calibri" w:hAnsi="Calibri" w:cs="Calibri"/>
          <w:sz w:val="24"/>
          <w:szCs w:val="24"/>
        </w:rPr>
        <w:t>Έχουν την τάση να υποστηρίζουν ότι τα επίκτητα χαρακτηριστικά κληρονομούνται.</w:t>
      </w:r>
    </w:p>
    <w:p w14:paraId="22CCF3A1" w14:textId="2021A460" w:rsidR="00276598" w:rsidRPr="008E5F40" w:rsidRDefault="003F3CB0" w:rsidP="003F3CB0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</w:t>
      </w:r>
      <w:r w:rsidR="00276598" w:rsidRPr="008E5F40">
        <w:rPr>
          <w:rFonts w:ascii="Calibri" w:hAnsi="Calibri" w:cs="Calibri"/>
          <w:sz w:val="24"/>
          <w:szCs w:val="24"/>
        </w:rPr>
        <w:t xml:space="preserve"> διδασκαλία αυτής της ενότητας </w:t>
      </w:r>
      <w:r>
        <w:rPr>
          <w:rFonts w:ascii="Calibri" w:hAnsi="Calibri" w:cs="Calibri"/>
          <w:sz w:val="24"/>
          <w:szCs w:val="24"/>
        </w:rPr>
        <w:t xml:space="preserve">περιστρέφεται γύρω από το θέμα της </w:t>
      </w:r>
      <w:r w:rsidR="00276598" w:rsidRPr="008E5F40">
        <w:rPr>
          <w:rFonts w:ascii="Calibri" w:hAnsi="Calibri" w:cs="Calibri"/>
          <w:sz w:val="24"/>
          <w:szCs w:val="24"/>
        </w:rPr>
        <w:t>σημερινή</w:t>
      </w:r>
      <w:r>
        <w:rPr>
          <w:rFonts w:ascii="Calibri" w:hAnsi="Calibri" w:cs="Calibri"/>
          <w:sz w:val="24"/>
          <w:szCs w:val="24"/>
        </w:rPr>
        <w:t>ς</w:t>
      </w:r>
      <w:r w:rsidR="00276598" w:rsidRPr="008E5F40">
        <w:rPr>
          <w:rFonts w:ascii="Calibri" w:hAnsi="Calibri" w:cs="Calibri"/>
          <w:sz w:val="24"/>
          <w:szCs w:val="24"/>
        </w:rPr>
        <w:t xml:space="preserve"> ποικιλομορφία</w:t>
      </w:r>
      <w:r>
        <w:rPr>
          <w:rFonts w:ascii="Calibri" w:hAnsi="Calibri" w:cs="Calibri"/>
          <w:sz w:val="24"/>
          <w:szCs w:val="24"/>
        </w:rPr>
        <w:t>ς</w:t>
      </w:r>
      <w:r w:rsidR="00276598" w:rsidRPr="008E5F40">
        <w:rPr>
          <w:rFonts w:ascii="Calibri" w:hAnsi="Calibri" w:cs="Calibri"/>
          <w:sz w:val="24"/>
          <w:szCs w:val="24"/>
        </w:rPr>
        <w:t xml:space="preserve"> των οργανισμών </w:t>
      </w:r>
      <w:r>
        <w:rPr>
          <w:rFonts w:ascii="Calibri" w:hAnsi="Calibri" w:cs="Calibri"/>
          <w:sz w:val="24"/>
          <w:szCs w:val="24"/>
        </w:rPr>
        <w:t>ως</w:t>
      </w:r>
      <w:r w:rsidR="00276598" w:rsidRPr="008E5F40">
        <w:rPr>
          <w:rFonts w:ascii="Calibri" w:hAnsi="Calibri" w:cs="Calibri"/>
          <w:sz w:val="24"/>
          <w:szCs w:val="24"/>
        </w:rPr>
        <w:t xml:space="preserve"> αποτέλεσμα </w:t>
      </w:r>
      <w:r w:rsidR="00297DD0">
        <w:rPr>
          <w:rFonts w:ascii="Calibri" w:hAnsi="Calibri" w:cs="Calibri"/>
          <w:sz w:val="24"/>
          <w:szCs w:val="24"/>
        </w:rPr>
        <w:t>της</w:t>
      </w:r>
      <w:r w:rsidR="00276598" w:rsidRPr="008E5F40">
        <w:rPr>
          <w:rFonts w:ascii="Calibri" w:hAnsi="Calibri" w:cs="Calibri"/>
          <w:sz w:val="24"/>
          <w:szCs w:val="24"/>
        </w:rPr>
        <w:t xml:space="preserve"> εξελικτικής πορείας</w:t>
      </w:r>
      <w:r w:rsidR="00297DD0">
        <w:rPr>
          <w:rFonts w:ascii="Calibri" w:hAnsi="Calibri" w:cs="Calibri"/>
          <w:sz w:val="24"/>
          <w:szCs w:val="24"/>
        </w:rPr>
        <w:t xml:space="preserve"> των οργανισμών</w:t>
      </w:r>
      <w:r>
        <w:rPr>
          <w:rFonts w:ascii="Calibri" w:hAnsi="Calibri" w:cs="Calibri"/>
          <w:sz w:val="24"/>
          <w:szCs w:val="24"/>
        </w:rPr>
        <w:t xml:space="preserve"> με </w:t>
      </w:r>
      <w:r w:rsidRPr="008E5F40">
        <w:rPr>
          <w:rFonts w:ascii="Calibri" w:hAnsi="Calibri" w:cs="Calibri"/>
          <w:sz w:val="24"/>
          <w:szCs w:val="24"/>
        </w:rPr>
        <w:t>τον μηχανισμό τη</w:t>
      </w:r>
      <w:r>
        <w:rPr>
          <w:rFonts w:ascii="Calibri" w:hAnsi="Calibri" w:cs="Calibri"/>
          <w:sz w:val="24"/>
          <w:szCs w:val="24"/>
        </w:rPr>
        <w:t>ς</w:t>
      </w:r>
      <w:r w:rsidRPr="008E5F40">
        <w:rPr>
          <w:rFonts w:ascii="Calibri" w:hAnsi="Calibri" w:cs="Calibri"/>
          <w:sz w:val="24"/>
          <w:szCs w:val="24"/>
        </w:rPr>
        <w:t xml:space="preserve"> φυσική</w:t>
      </w:r>
      <w:r>
        <w:rPr>
          <w:rFonts w:ascii="Calibri" w:hAnsi="Calibri" w:cs="Calibri"/>
          <w:sz w:val="24"/>
          <w:szCs w:val="24"/>
        </w:rPr>
        <w:t>ς</w:t>
      </w:r>
      <w:r w:rsidRPr="008E5F40">
        <w:rPr>
          <w:rFonts w:ascii="Calibri" w:hAnsi="Calibri" w:cs="Calibri"/>
          <w:sz w:val="24"/>
          <w:szCs w:val="24"/>
        </w:rPr>
        <w:t xml:space="preserve"> επιλογή</w:t>
      </w:r>
      <w:r>
        <w:rPr>
          <w:rFonts w:ascii="Calibri" w:hAnsi="Calibri" w:cs="Calibri"/>
          <w:sz w:val="24"/>
          <w:szCs w:val="24"/>
        </w:rPr>
        <w:t>ς</w:t>
      </w:r>
      <w:r w:rsidRPr="008E5F4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κ</w:t>
      </w:r>
      <w:r w:rsidR="00297DD0">
        <w:rPr>
          <w:rFonts w:ascii="Calibri" w:hAnsi="Calibri" w:cs="Calibri"/>
          <w:sz w:val="24"/>
          <w:szCs w:val="24"/>
        </w:rPr>
        <w:t xml:space="preserve">αθώς και </w:t>
      </w:r>
      <w:r>
        <w:rPr>
          <w:rFonts w:ascii="Calibri" w:hAnsi="Calibri" w:cs="Calibri"/>
          <w:sz w:val="24"/>
          <w:szCs w:val="24"/>
        </w:rPr>
        <w:t xml:space="preserve">στις </w:t>
      </w:r>
      <w:r w:rsidR="00276598" w:rsidRPr="008E5F40">
        <w:rPr>
          <w:rFonts w:ascii="Calibri" w:hAnsi="Calibri" w:cs="Calibri"/>
          <w:sz w:val="24"/>
          <w:szCs w:val="24"/>
        </w:rPr>
        <w:t xml:space="preserve">μαρτυρίες που συνηγορούν υπέρ της κοινής προέλευσης των οργανισμών. </w:t>
      </w:r>
    </w:p>
    <w:p w14:paraId="1BF64E8F" w14:textId="77777777" w:rsidR="00774585" w:rsidRPr="00F4476E" w:rsidRDefault="00774585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533081D7" w14:textId="77777777" w:rsidR="005C0DB5" w:rsidRPr="00F4476E" w:rsidRDefault="00C9000A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3. </w:t>
      </w:r>
      <w:r w:rsidR="00C12C26" w:rsidRPr="00F4476E">
        <w:rPr>
          <w:rFonts w:ascii="Calibri" w:hAnsi="Calibri" w:cs="Calibri"/>
          <w:b/>
          <w:bCs/>
          <w:color w:val="auto"/>
          <w:sz w:val="24"/>
          <w:szCs w:val="24"/>
        </w:rPr>
        <w:t>ΠΡΟΑΠΑΙΤΟΥΜΕΝΕΣ ΓΝΩΣΕΙΣ</w:t>
      </w:r>
      <w:r w:rsidR="00256801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 ΚΑΙ </w:t>
      </w:r>
      <w:r w:rsidR="004A4367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ΕΠΙΘΥΜΗΤΕΣ </w:t>
      </w:r>
      <w:r w:rsidR="00256801" w:rsidRPr="00F4476E">
        <w:rPr>
          <w:rFonts w:ascii="Calibri" w:hAnsi="Calibri" w:cs="Calibri"/>
          <w:b/>
          <w:bCs/>
          <w:color w:val="auto"/>
          <w:sz w:val="24"/>
          <w:szCs w:val="24"/>
        </w:rPr>
        <w:t>ΔΕΞΙΟΤΗΤΕΣ</w:t>
      </w:r>
    </w:p>
    <w:p w14:paraId="28B344EA" w14:textId="126C1711" w:rsidR="00FA57BC" w:rsidRPr="00F4476E" w:rsidRDefault="00276598" w:rsidP="00BB0056">
      <w:pPr>
        <w:spacing w:before="40" w:after="40" w:line="276" w:lineRule="auto"/>
        <w:jc w:val="both"/>
        <w:rPr>
          <w:rFonts w:ascii="Calibri" w:hAnsi="Calibri" w:cs="Calibri"/>
          <w:iCs/>
          <w:sz w:val="24"/>
          <w:szCs w:val="24"/>
          <w:shd w:val="clear" w:color="auto" w:fill="FFFFFF"/>
        </w:rPr>
      </w:pPr>
      <w:r>
        <w:rPr>
          <w:rFonts w:ascii="Calibri" w:hAnsi="Calibri" w:cs="Calibri"/>
          <w:iCs/>
          <w:sz w:val="24"/>
          <w:szCs w:val="24"/>
          <w:shd w:val="clear" w:color="auto" w:fill="FFFFFF"/>
        </w:rPr>
        <w:t>Οι μαθητές/</w:t>
      </w:r>
      <w:proofErr w:type="spellStart"/>
      <w:r>
        <w:rPr>
          <w:rFonts w:ascii="Calibri" w:hAnsi="Calibri" w:cs="Calibri"/>
          <w:iCs/>
          <w:sz w:val="24"/>
          <w:szCs w:val="24"/>
          <w:shd w:val="clear" w:color="auto" w:fill="FFFFFF"/>
        </w:rPr>
        <w:t>τριες</w:t>
      </w:r>
      <w:proofErr w:type="spellEnd"/>
      <w:r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θα πρέπει να αναγνωρίζουν ότι τ</w:t>
      </w:r>
      <w:r w:rsidR="00FA57BC" w:rsidRPr="00F4476E">
        <w:rPr>
          <w:rFonts w:ascii="Calibri" w:hAnsi="Calibri" w:cs="Calibri"/>
          <w:iCs/>
          <w:sz w:val="24"/>
          <w:szCs w:val="24"/>
          <w:shd w:val="clear" w:color="auto" w:fill="FFFFFF"/>
        </w:rPr>
        <w:t>ο περιβάλλον εμφανίζει ετερογένεια, αλλά διαφορετικοί οργανισμοί διαθέτουν χαρακτηριστικά χάρη στα οποία επιβιώνουν σε διαφορετικά περιβάλλοντα.</w:t>
      </w:r>
      <w:r w:rsidR="007B26EB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Επίσης, ότι ο</w:t>
      </w:r>
      <w:r w:rsidR="00FA57BC" w:rsidRPr="00F4476E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ι οργανισμοί κληρονομούν κάποια χαρακτηριστικά από τους προγόνους </w:t>
      </w:r>
      <w:r w:rsidR="007B26EB">
        <w:rPr>
          <w:rFonts w:ascii="Calibri" w:hAnsi="Calibri" w:cs="Calibri"/>
          <w:iCs/>
          <w:sz w:val="24"/>
          <w:szCs w:val="24"/>
          <w:shd w:val="clear" w:color="auto" w:fill="FFFFFF"/>
        </w:rPr>
        <w:t>τους και ότι ο</w:t>
      </w:r>
      <w:r w:rsidR="00FA57BC" w:rsidRPr="00F4476E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ι γονιδιακές μεταλλάξεις δημιουργούν </w:t>
      </w:r>
      <w:proofErr w:type="spellStart"/>
      <w:r w:rsidR="00FA57BC" w:rsidRPr="00F4476E">
        <w:rPr>
          <w:rFonts w:ascii="Calibri" w:hAnsi="Calibri" w:cs="Calibri"/>
          <w:iCs/>
          <w:sz w:val="24"/>
          <w:szCs w:val="24"/>
          <w:shd w:val="clear" w:color="auto" w:fill="FFFFFF"/>
        </w:rPr>
        <w:t>αλληλόμορφα</w:t>
      </w:r>
      <w:proofErr w:type="spellEnd"/>
      <w:r w:rsidR="00FA57BC" w:rsidRPr="00F4476E">
        <w:rPr>
          <w:rFonts w:ascii="Calibri" w:hAnsi="Calibri" w:cs="Calibri"/>
          <w:iCs/>
          <w:sz w:val="24"/>
          <w:szCs w:val="24"/>
          <w:shd w:val="clear" w:color="auto" w:fill="FFFFFF"/>
        </w:rPr>
        <w:t xml:space="preserve"> αυξάνοντας την ποικιλομορφία των οργανισμών.</w:t>
      </w:r>
    </w:p>
    <w:p w14:paraId="006799FB" w14:textId="77777777" w:rsidR="00774585" w:rsidRPr="00F4476E" w:rsidRDefault="00774585" w:rsidP="00BB005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218AE4EA" w14:textId="651F9B36" w:rsidR="005C0DB5" w:rsidRPr="00F4476E" w:rsidRDefault="00D12B29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>4</w:t>
      </w:r>
      <w:r w:rsidR="00C12C26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. ΣΚΟΠΟΣ </w:t>
      </w:r>
      <w:r w:rsidR="00D77645">
        <w:rPr>
          <w:rFonts w:ascii="Calibri" w:hAnsi="Calibri" w:cs="Calibri"/>
          <w:b/>
          <w:bCs/>
          <w:color w:val="auto"/>
          <w:sz w:val="24"/>
          <w:szCs w:val="24"/>
        </w:rPr>
        <w:t>ΣΧΕΔΙΟΥ ΜΑΘΗΜΑΤΟΣ</w:t>
      </w:r>
      <w:r w:rsidR="00EB47DC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C12C26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- </w:t>
      </w:r>
      <w:r w:rsidR="00D93A65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ΠΡΟΣΔΟΚΩΜΕΝΑ </w:t>
      </w:r>
      <w:r w:rsidR="00C12C26" w:rsidRPr="00F4476E">
        <w:rPr>
          <w:rFonts w:ascii="Calibri" w:hAnsi="Calibri" w:cs="Calibri"/>
          <w:b/>
          <w:bCs/>
          <w:color w:val="auto"/>
          <w:sz w:val="24"/>
          <w:szCs w:val="24"/>
        </w:rPr>
        <w:t>ΜΑΘΗΣΙΑΚΑ ΑΠΟΤΕΛΕΣΜΑΤΑ</w:t>
      </w:r>
    </w:p>
    <w:p w14:paraId="687C975C" w14:textId="3C9D3F9B" w:rsidR="00C34734" w:rsidRPr="00F4476E" w:rsidRDefault="00CF0EF8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Cs/>
          <w:iCs/>
          <w:color w:val="auto"/>
          <w:sz w:val="24"/>
          <w:szCs w:val="24"/>
        </w:rPr>
        <w:t xml:space="preserve">Ο σκοπός του </w:t>
      </w:r>
      <w:r w:rsidR="00D77645">
        <w:rPr>
          <w:rFonts w:ascii="Calibri" w:hAnsi="Calibri" w:cs="Calibri"/>
          <w:bCs/>
          <w:iCs/>
          <w:color w:val="auto"/>
          <w:sz w:val="24"/>
          <w:szCs w:val="24"/>
        </w:rPr>
        <w:t>σχεδίου μαθήματος</w:t>
      </w:r>
      <w:r w:rsidR="00B93669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F4476E">
        <w:rPr>
          <w:rFonts w:ascii="Calibri" w:hAnsi="Calibri" w:cs="Calibri"/>
          <w:bCs/>
          <w:iCs/>
          <w:color w:val="auto"/>
          <w:sz w:val="24"/>
          <w:szCs w:val="24"/>
        </w:rPr>
        <w:t xml:space="preserve">είναι </w:t>
      </w:r>
      <w:r w:rsidR="00C34734" w:rsidRPr="00F4476E">
        <w:rPr>
          <w:rFonts w:ascii="Calibri" w:hAnsi="Calibri" w:cs="Calibri"/>
          <w:bCs/>
          <w:iCs/>
          <w:color w:val="auto"/>
          <w:sz w:val="24"/>
          <w:szCs w:val="24"/>
        </w:rPr>
        <w:t>ν</w:t>
      </w:r>
      <w:r w:rsidR="00C34734" w:rsidRPr="00F4476E">
        <w:rPr>
          <w:rFonts w:ascii="Calibri" w:hAnsi="Calibri" w:cs="Calibri"/>
          <w:sz w:val="24"/>
          <w:szCs w:val="24"/>
        </w:rPr>
        <w:t>α μπορεί ο</w:t>
      </w:r>
      <w:r w:rsidR="00276598">
        <w:rPr>
          <w:rFonts w:ascii="Calibri" w:hAnsi="Calibri" w:cs="Calibri"/>
          <w:sz w:val="24"/>
          <w:szCs w:val="24"/>
        </w:rPr>
        <w:t>/η</w:t>
      </w:r>
      <w:r w:rsidR="00C34734" w:rsidRPr="00F4476E">
        <w:rPr>
          <w:rFonts w:ascii="Calibri" w:hAnsi="Calibri" w:cs="Calibri"/>
          <w:sz w:val="24"/>
          <w:szCs w:val="24"/>
        </w:rPr>
        <w:t xml:space="preserve"> μαθητής</w:t>
      </w:r>
      <w:r w:rsidR="00276598">
        <w:rPr>
          <w:rFonts w:ascii="Calibri" w:hAnsi="Calibri" w:cs="Calibri"/>
          <w:sz w:val="24"/>
          <w:szCs w:val="24"/>
        </w:rPr>
        <w:t>/</w:t>
      </w:r>
      <w:proofErr w:type="spellStart"/>
      <w:r w:rsidR="00276598">
        <w:rPr>
          <w:rFonts w:ascii="Calibri" w:hAnsi="Calibri" w:cs="Calibri"/>
          <w:sz w:val="24"/>
          <w:szCs w:val="24"/>
        </w:rPr>
        <w:t>τρια</w:t>
      </w:r>
      <w:proofErr w:type="spellEnd"/>
      <w:r w:rsidR="00C34734" w:rsidRPr="00F4476E">
        <w:rPr>
          <w:rFonts w:ascii="Calibri" w:hAnsi="Calibri" w:cs="Calibri"/>
          <w:sz w:val="24"/>
          <w:szCs w:val="24"/>
        </w:rPr>
        <w:t xml:space="preserve"> :</w:t>
      </w:r>
    </w:p>
    <w:p w14:paraId="0EC78F0C" w14:textId="66C1229D" w:rsidR="00774585" w:rsidRPr="00F4476E" w:rsidRDefault="00774585" w:rsidP="00F4476E">
      <w:pPr>
        <w:pStyle w:val="a6"/>
        <w:numPr>
          <w:ilvl w:val="0"/>
          <w:numId w:val="42"/>
        </w:numPr>
        <w:spacing w:before="40" w:after="40" w:line="276" w:lineRule="auto"/>
        <w:jc w:val="both"/>
        <w:rPr>
          <w:sz w:val="24"/>
          <w:szCs w:val="24"/>
        </w:rPr>
      </w:pPr>
      <w:r w:rsidRPr="00F4476E">
        <w:rPr>
          <w:sz w:val="24"/>
          <w:szCs w:val="24"/>
        </w:rPr>
        <w:t xml:space="preserve">Να αναγνωρίζει την εξέλιξη ως μια διαρκή διαδικασία σταδιακών μεταβολών των οργανισμών που συμβαίνουν σε μεγάλα χρονικά διαστήματα. </w:t>
      </w:r>
    </w:p>
    <w:p w14:paraId="18C7850C" w14:textId="1A59D780" w:rsidR="00774585" w:rsidRPr="00F4476E" w:rsidRDefault="00774585" w:rsidP="00F4476E">
      <w:pPr>
        <w:pStyle w:val="a6"/>
        <w:numPr>
          <w:ilvl w:val="0"/>
          <w:numId w:val="42"/>
        </w:numPr>
        <w:spacing w:before="40" w:after="40" w:line="276" w:lineRule="auto"/>
        <w:jc w:val="both"/>
        <w:rPr>
          <w:sz w:val="24"/>
          <w:szCs w:val="24"/>
        </w:rPr>
      </w:pPr>
      <w:r w:rsidRPr="00F4476E">
        <w:rPr>
          <w:sz w:val="24"/>
          <w:szCs w:val="24"/>
        </w:rPr>
        <w:t xml:space="preserve">Να εντοπίζει τη σημασία που έχει η αλληλεπίδραση μεταξύ της ποικιλομορφίας των οργανισμών και της Φυσικής Επιλογής στους μηχανισμούς της εξέλιξης των ειδών. </w:t>
      </w:r>
    </w:p>
    <w:p w14:paraId="3947CDFD" w14:textId="03AD03A6" w:rsidR="00411A52" w:rsidRPr="00F4476E" w:rsidRDefault="00774585" w:rsidP="00F4476E">
      <w:pPr>
        <w:pStyle w:val="a6"/>
        <w:numPr>
          <w:ilvl w:val="0"/>
          <w:numId w:val="42"/>
        </w:numPr>
        <w:spacing w:before="40" w:after="40" w:line="276" w:lineRule="auto"/>
        <w:jc w:val="both"/>
        <w:rPr>
          <w:sz w:val="24"/>
          <w:szCs w:val="24"/>
        </w:rPr>
      </w:pPr>
      <w:r w:rsidRPr="00F4476E">
        <w:rPr>
          <w:sz w:val="24"/>
          <w:szCs w:val="24"/>
        </w:rPr>
        <w:lastRenderedPageBreak/>
        <w:t>Να αναγνωρίζει τους οργανισμούς ως βιολογικά συστήματα που μεταβάλλονται διαρκώς κάτω από την αλληλεπίδραση του γενετικού τους υλικού, του χώρου (περιβάλλοντος) και του χρόνου.</w:t>
      </w:r>
    </w:p>
    <w:p w14:paraId="12B63855" w14:textId="77777777" w:rsidR="00774585" w:rsidRPr="00F4476E" w:rsidRDefault="00774585" w:rsidP="00BB005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739BCB0D" w14:textId="77777777" w:rsidR="005C0DB5" w:rsidRPr="00F4476E" w:rsidRDefault="00D12B29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>5</w:t>
      </w:r>
      <w:r w:rsidR="00845CE8" w:rsidRPr="00F4476E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C12C26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 ΟΡΓΑΝΩΣΗ ΤΗΣ ΔΙΔΑΣΚΑΛΙΑΣ ΚΑΙ ΑΠΑΙΤΟΥΜΕΝΗ ΥΛΙΚΟΤΕΧΝΙΚΗ ΥΠΟΔΟΜΗ</w:t>
      </w:r>
    </w:p>
    <w:p w14:paraId="3AC99813" w14:textId="45FE5F01" w:rsidR="00D64FEB" w:rsidRPr="00F4476E" w:rsidRDefault="00DD007D" w:rsidP="00BB0056">
      <w:pPr>
        <w:spacing w:before="40" w:after="40" w:line="276" w:lineRule="auto"/>
        <w:ind w:right="-108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eastAsia="Times New Roman" w:hAnsi="Calibri" w:cs="Calibri"/>
          <w:color w:val="212529"/>
          <w:sz w:val="24"/>
          <w:szCs w:val="24"/>
          <w:bdr w:val="none" w:sz="0" w:space="0" w:color="auto"/>
        </w:rPr>
        <w:t> </w:t>
      </w:r>
      <w:r w:rsidR="00D64FEB" w:rsidRPr="00F4476E">
        <w:rPr>
          <w:rFonts w:ascii="Calibri" w:hAnsi="Calibri" w:cs="Calibri"/>
          <w:sz w:val="24"/>
          <w:szCs w:val="24"/>
        </w:rPr>
        <w:t xml:space="preserve">Το </w:t>
      </w:r>
      <w:r w:rsidR="004A5B02">
        <w:rPr>
          <w:rFonts w:ascii="Calibri" w:hAnsi="Calibri" w:cs="Calibri"/>
          <w:sz w:val="24"/>
          <w:szCs w:val="24"/>
        </w:rPr>
        <w:t>σχέδιο μαθήματος</w:t>
      </w:r>
      <w:r w:rsidR="005550F7" w:rsidRPr="00F4476E">
        <w:rPr>
          <w:rFonts w:ascii="Calibri" w:hAnsi="Calibri" w:cs="Calibri"/>
          <w:sz w:val="24"/>
          <w:szCs w:val="24"/>
        </w:rPr>
        <w:t xml:space="preserve"> χωρίζεται σε 3</w:t>
      </w:r>
      <w:r w:rsidR="00D64FEB" w:rsidRPr="00F4476E">
        <w:rPr>
          <w:rFonts w:ascii="Calibri" w:hAnsi="Calibri" w:cs="Calibri"/>
          <w:sz w:val="24"/>
          <w:szCs w:val="24"/>
        </w:rPr>
        <w:t xml:space="preserve"> στάδια. </w:t>
      </w:r>
    </w:p>
    <w:p w14:paraId="62DBEF89" w14:textId="2337087A" w:rsidR="00D64FEB" w:rsidRPr="00F4476E" w:rsidRDefault="005550F7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Στο</w:t>
      </w:r>
      <w:r w:rsidR="002C5BFB" w:rsidRPr="00F4476E">
        <w:rPr>
          <w:rFonts w:ascii="Calibri" w:hAnsi="Calibri" w:cs="Calibri"/>
          <w:sz w:val="24"/>
          <w:szCs w:val="24"/>
        </w:rPr>
        <w:t xml:space="preserve"> 2</w:t>
      </w:r>
      <w:r w:rsidRPr="00F4476E">
        <w:rPr>
          <w:rFonts w:ascii="Calibri" w:hAnsi="Calibri" w:cs="Calibri"/>
          <w:sz w:val="24"/>
          <w:szCs w:val="24"/>
          <w:vertAlign w:val="superscript"/>
        </w:rPr>
        <w:t>ο</w:t>
      </w:r>
      <w:r w:rsidR="002C5BFB" w:rsidRPr="00F4476E">
        <w:rPr>
          <w:rFonts w:ascii="Calibri" w:hAnsi="Calibri" w:cs="Calibri"/>
          <w:sz w:val="24"/>
          <w:szCs w:val="24"/>
        </w:rPr>
        <w:t xml:space="preserve"> στάδι</w:t>
      </w:r>
      <w:r w:rsidRPr="00F4476E">
        <w:rPr>
          <w:rFonts w:ascii="Calibri" w:hAnsi="Calibri" w:cs="Calibri"/>
          <w:sz w:val="24"/>
          <w:szCs w:val="24"/>
        </w:rPr>
        <w:t>ο</w:t>
      </w:r>
      <w:r w:rsidR="002C5BFB" w:rsidRPr="00F4476E">
        <w:rPr>
          <w:rFonts w:ascii="Calibri" w:hAnsi="Calibri" w:cs="Calibri"/>
          <w:sz w:val="24"/>
          <w:szCs w:val="24"/>
        </w:rPr>
        <w:t xml:space="preserve"> </w:t>
      </w:r>
      <w:r w:rsidR="00D64FEB" w:rsidRPr="00F4476E">
        <w:rPr>
          <w:rFonts w:ascii="Calibri" w:hAnsi="Calibri" w:cs="Calibri"/>
          <w:sz w:val="24"/>
          <w:szCs w:val="24"/>
        </w:rPr>
        <w:t>δ</w:t>
      </w:r>
      <w:r w:rsidR="002C5BFB" w:rsidRPr="00F4476E">
        <w:rPr>
          <w:rFonts w:ascii="Calibri" w:hAnsi="Calibri" w:cs="Calibri"/>
          <w:sz w:val="24"/>
          <w:szCs w:val="24"/>
        </w:rPr>
        <w:t xml:space="preserve">ιανέμεται </w:t>
      </w:r>
      <w:r w:rsidR="00297DD0">
        <w:rPr>
          <w:rFonts w:ascii="Calibri" w:hAnsi="Calibri" w:cs="Calibri"/>
          <w:sz w:val="24"/>
          <w:szCs w:val="24"/>
        </w:rPr>
        <w:t>φ</w:t>
      </w:r>
      <w:r w:rsidR="00297DD0" w:rsidRPr="00F4476E">
        <w:rPr>
          <w:rFonts w:ascii="Calibri" w:hAnsi="Calibri" w:cs="Calibri"/>
          <w:sz w:val="24"/>
          <w:szCs w:val="24"/>
        </w:rPr>
        <w:t xml:space="preserve">ύλλο </w:t>
      </w:r>
      <w:r w:rsidR="00297DD0">
        <w:rPr>
          <w:rFonts w:ascii="Calibri" w:hAnsi="Calibri" w:cs="Calibri"/>
          <w:sz w:val="24"/>
          <w:szCs w:val="24"/>
        </w:rPr>
        <w:t>ε</w:t>
      </w:r>
      <w:r w:rsidR="00D64FEB" w:rsidRPr="00F4476E">
        <w:rPr>
          <w:rFonts w:ascii="Calibri" w:hAnsi="Calibri" w:cs="Calibri"/>
          <w:sz w:val="24"/>
          <w:szCs w:val="24"/>
        </w:rPr>
        <w:t>ργασίας στο οποίο οι μαθητές δουλεύουν α</w:t>
      </w:r>
      <w:r w:rsidR="00312482">
        <w:rPr>
          <w:rFonts w:ascii="Calibri" w:hAnsi="Calibri" w:cs="Calibri"/>
          <w:sz w:val="24"/>
          <w:szCs w:val="24"/>
        </w:rPr>
        <w:t xml:space="preserve">ρχικά ατομικά και στη συνέχεια  </w:t>
      </w:r>
      <w:r w:rsidR="00D64FEB" w:rsidRPr="00F4476E">
        <w:rPr>
          <w:rFonts w:ascii="Calibri" w:hAnsi="Calibri" w:cs="Calibri"/>
          <w:sz w:val="24"/>
          <w:szCs w:val="24"/>
        </w:rPr>
        <w:t>ανά ομάδες. Ο ρόλος του</w:t>
      </w:r>
      <w:r w:rsidR="00297DD0">
        <w:rPr>
          <w:rFonts w:ascii="Calibri" w:hAnsi="Calibri" w:cs="Calibri"/>
          <w:sz w:val="24"/>
          <w:szCs w:val="24"/>
        </w:rPr>
        <w:t>/της</w:t>
      </w:r>
      <w:r w:rsidR="00D64FEB" w:rsidRPr="00F4476E">
        <w:rPr>
          <w:rFonts w:ascii="Calibri" w:hAnsi="Calibri" w:cs="Calibri"/>
          <w:sz w:val="24"/>
          <w:szCs w:val="24"/>
        </w:rPr>
        <w:t xml:space="preserve"> διδάσκοντα</w:t>
      </w:r>
      <w:r w:rsidR="00297DD0">
        <w:rPr>
          <w:rFonts w:ascii="Calibri" w:hAnsi="Calibri" w:cs="Calibri"/>
          <w:sz w:val="24"/>
          <w:szCs w:val="24"/>
        </w:rPr>
        <w:t>/</w:t>
      </w:r>
      <w:proofErr w:type="spellStart"/>
      <w:r w:rsidR="00297DD0">
        <w:rPr>
          <w:rFonts w:ascii="Calibri" w:hAnsi="Calibri" w:cs="Calibri"/>
          <w:sz w:val="24"/>
          <w:szCs w:val="24"/>
        </w:rPr>
        <w:t>ουσας</w:t>
      </w:r>
      <w:proofErr w:type="spellEnd"/>
      <w:r w:rsidR="00D64FEB" w:rsidRPr="00F4476E">
        <w:rPr>
          <w:rFonts w:ascii="Calibri" w:hAnsi="Calibri" w:cs="Calibri"/>
          <w:sz w:val="24"/>
          <w:szCs w:val="24"/>
        </w:rPr>
        <w:t xml:space="preserve"> είναι καθοδηγητικός-υποστηρικτικός στις δραστηριότητες των μαθητών</w:t>
      </w:r>
      <w:r w:rsidR="00297DD0">
        <w:rPr>
          <w:rFonts w:ascii="Calibri" w:hAnsi="Calibri" w:cs="Calibri"/>
          <w:sz w:val="24"/>
          <w:szCs w:val="24"/>
        </w:rPr>
        <w:t>/τριών</w:t>
      </w:r>
      <w:r w:rsidR="00D64FEB" w:rsidRPr="00F4476E">
        <w:rPr>
          <w:rFonts w:ascii="Calibri" w:hAnsi="Calibri" w:cs="Calibri"/>
          <w:sz w:val="24"/>
          <w:szCs w:val="24"/>
        </w:rPr>
        <w:t xml:space="preserve">. </w:t>
      </w:r>
    </w:p>
    <w:p w14:paraId="2A81446C" w14:textId="77777777" w:rsidR="00D64FEB" w:rsidRPr="00F4476E" w:rsidRDefault="00D64FEB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Τα </w:t>
      </w:r>
      <w:r w:rsidR="005550F7" w:rsidRPr="00F4476E">
        <w:rPr>
          <w:rFonts w:ascii="Calibri" w:hAnsi="Calibri" w:cs="Calibri"/>
          <w:sz w:val="24"/>
          <w:szCs w:val="24"/>
        </w:rPr>
        <w:t xml:space="preserve">στάδια </w:t>
      </w:r>
      <w:r w:rsidRPr="00F4476E">
        <w:rPr>
          <w:rFonts w:ascii="Calibri" w:hAnsi="Calibri" w:cs="Calibri"/>
          <w:sz w:val="24"/>
          <w:szCs w:val="24"/>
        </w:rPr>
        <w:t xml:space="preserve"> βασίζονται στο τρίπτυχο «Πρόβλεψη-Παρατήρηση-</w:t>
      </w:r>
      <w:proofErr w:type="spellStart"/>
      <w:r w:rsidRPr="00F4476E">
        <w:rPr>
          <w:rFonts w:ascii="Calibri" w:hAnsi="Calibri" w:cs="Calibri"/>
          <w:sz w:val="24"/>
          <w:szCs w:val="24"/>
        </w:rPr>
        <w:t>Συμπεράσματαα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». </w:t>
      </w:r>
    </w:p>
    <w:p w14:paraId="498B4E4A" w14:textId="65C3031F" w:rsidR="00D64FEB" w:rsidRPr="00F4476E" w:rsidRDefault="00D64FEB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Τέλος δίνεται και </w:t>
      </w:r>
      <w:r w:rsidR="00297DD0">
        <w:rPr>
          <w:rFonts w:ascii="Calibri" w:hAnsi="Calibri" w:cs="Calibri"/>
          <w:sz w:val="24"/>
          <w:szCs w:val="24"/>
        </w:rPr>
        <w:t>φ</w:t>
      </w:r>
      <w:r w:rsidR="00297DD0" w:rsidRPr="00F4476E">
        <w:rPr>
          <w:rFonts w:ascii="Calibri" w:hAnsi="Calibri" w:cs="Calibri"/>
          <w:sz w:val="24"/>
          <w:szCs w:val="24"/>
        </w:rPr>
        <w:t xml:space="preserve">ύλλο </w:t>
      </w:r>
      <w:r w:rsidRPr="00F4476E">
        <w:rPr>
          <w:rFonts w:ascii="Calibri" w:hAnsi="Calibri" w:cs="Calibri"/>
          <w:sz w:val="24"/>
          <w:szCs w:val="24"/>
        </w:rPr>
        <w:t xml:space="preserve">εργασίας </w:t>
      </w:r>
      <w:r w:rsidR="002C5BFB" w:rsidRPr="00F4476E">
        <w:rPr>
          <w:rFonts w:ascii="Calibri" w:hAnsi="Calibri" w:cs="Calibri"/>
          <w:sz w:val="24"/>
          <w:szCs w:val="24"/>
        </w:rPr>
        <w:t xml:space="preserve">για </w:t>
      </w:r>
      <w:r w:rsidRPr="00F4476E">
        <w:rPr>
          <w:rFonts w:ascii="Calibri" w:hAnsi="Calibri" w:cs="Calibri"/>
          <w:sz w:val="24"/>
          <w:szCs w:val="24"/>
        </w:rPr>
        <w:t xml:space="preserve">να πραγματοποιηθεί η </w:t>
      </w:r>
      <w:proofErr w:type="spellStart"/>
      <w:r w:rsidRPr="00F4476E">
        <w:rPr>
          <w:rFonts w:ascii="Calibri" w:hAnsi="Calibri" w:cs="Calibri"/>
          <w:sz w:val="24"/>
          <w:szCs w:val="24"/>
        </w:rPr>
        <w:t>αυτοαξιολόγηση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και να ελεγχθεί ο βαθμός επίτευξης των διδακτικών στόχων.</w:t>
      </w:r>
    </w:p>
    <w:p w14:paraId="00473D6F" w14:textId="132A7920" w:rsidR="00D64FEB" w:rsidRPr="00F4476E" w:rsidRDefault="00D64FEB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Για την εκτέλεση του </w:t>
      </w:r>
      <w:r w:rsidR="004A5B02">
        <w:rPr>
          <w:rFonts w:ascii="Calibri" w:hAnsi="Calibri" w:cs="Calibri"/>
          <w:sz w:val="24"/>
          <w:szCs w:val="24"/>
        </w:rPr>
        <w:t>σχεδίου μαθήματος</w:t>
      </w:r>
      <w:r w:rsidRPr="00F4476E">
        <w:rPr>
          <w:rFonts w:ascii="Calibri" w:hAnsi="Calibri" w:cs="Calibri"/>
          <w:sz w:val="24"/>
          <w:szCs w:val="24"/>
        </w:rPr>
        <w:t xml:space="preserve"> θα χρησιμοποιηθεί </w:t>
      </w:r>
      <w:r w:rsidR="00297DD0" w:rsidRPr="00A750E2">
        <w:rPr>
          <w:rFonts w:ascii="Calibri" w:hAnsi="Calibri" w:cs="Calibri"/>
          <w:sz w:val="24"/>
          <w:szCs w:val="24"/>
        </w:rPr>
        <w:t xml:space="preserve">η αίθουσα διδασκαλίας η οποία διαθέτει </w:t>
      </w:r>
      <w:proofErr w:type="spellStart"/>
      <w:r w:rsidR="00297DD0" w:rsidRPr="00A750E2">
        <w:rPr>
          <w:rFonts w:ascii="Calibri" w:hAnsi="Calibri" w:cs="Calibri"/>
          <w:sz w:val="24"/>
          <w:szCs w:val="24"/>
        </w:rPr>
        <w:t>διαδραστικό</w:t>
      </w:r>
      <w:proofErr w:type="spellEnd"/>
      <w:r w:rsidR="00297DD0" w:rsidRPr="00A750E2">
        <w:rPr>
          <w:rFonts w:ascii="Calibri" w:hAnsi="Calibri" w:cs="Calibri"/>
          <w:sz w:val="24"/>
          <w:szCs w:val="24"/>
        </w:rPr>
        <w:t xml:space="preserve"> πίνακα</w:t>
      </w:r>
      <w:r w:rsidR="00297DD0" w:rsidRPr="00297DD0">
        <w:rPr>
          <w:rFonts w:ascii="Calibri" w:hAnsi="Calibri" w:cs="Calibri"/>
          <w:sz w:val="24"/>
          <w:szCs w:val="24"/>
        </w:rPr>
        <w:t xml:space="preserve"> </w:t>
      </w:r>
      <w:r w:rsidR="00297DD0">
        <w:rPr>
          <w:rFonts w:ascii="Calibri" w:hAnsi="Calibri" w:cs="Calibri"/>
          <w:sz w:val="24"/>
          <w:szCs w:val="24"/>
        </w:rPr>
        <w:t xml:space="preserve">ή </w:t>
      </w:r>
      <w:r w:rsidRPr="00F4476E">
        <w:rPr>
          <w:rFonts w:ascii="Calibri" w:hAnsi="Calibri" w:cs="Calibri"/>
          <w:sz w:val="24"/>
          <w:szCs w:val="24"/>
        </w:rPr>
        <w:t>το σχολικό εργαστήριο Φυσικών Επιστημών</w:t>
      </w:r>
      <w:r w:rsidR="00183857">
        <w:rPr>
          <w:rFonts w:ascii="Calibri" w:hAnsi="Calibri" w:cs="Calibri"/>
          <w:sz w:val="24"/>
          <w:szCs w:val="24"/>
        </w:rPr>
        <w:t xml:space="preserve"> </w:t>
      </w:r>
      <w:r w:rsidR="005550F7" w:rsidRPr="00F4476E">
        <w:rPr>
          <w:rFonts w:ascii="Calibri" w:hAnsi="Calibri" w:cs="Calibri"/>
          <w:sz w:val="24"/>
          <w:szCs w:val="24"/>
        </w:rPr>
        <w:t xml:space="preserve">(Βιολογίας) </w:t>
      </w:r>
      <w:r w:rsidRPr="00F4476E">
        <w:rPr>
          <w:rFonts w:ascii="Calibri" w:hAnsi="Calibri" w:cs="Calibri"/>
          <w:sz w:val="24"/>
          <w:szCs w:val="24"/>
        </w:rPr>
        <w:t xml:space="preserve">στο οποίο υπάρχει ένας κεντρικός υπολογιστής με </w:t>
      </w:r>
      <w:proofErr w:type="spellStart"/>
      <w:r w:rsidRPr="00F4476E">
        <w:rPr>
          <w:rFonts w:ascii="Calibri" w:hAnsi="Calibri" w:cs="Calibri"/>
          <w:sz w:val="24"/>
          <w:szCs w:val="24"/>
        </w:rPr>
        <w:t>βιντεοπροβολέα</w:t>
      </w:r>
      <w:proofErr w:type="spellEnd"/>
      <w:r w:rsidR="0060252C">
        <w:rPr>
          <w:rFonts w:ascii="Calibri" w:hAnsi="Calibri" w:cs="Calibri"/>
          <w:sz w:val="24"/>
          <w:szCs w:val="24"/>
        </w:rPr>
        <w:t>.</w:t>
      </w:r>
    </w:p>
    <w:p w14:paraId="480C88EA" w14:textId="77777777" w:rsidR="00D64FEB" w:rsidRPr="00F4476E" w:rsidRDefault="00D64FEB" w:rsidP="00BB0056">
      <w:pPr>
        <w:spacing w:before="40" w:after="40" w:line="276" w:lineRule="auto"/>
        <w:ind w:right="-108"/>
        <w:jc w:val="both"/>
        <w:rPr>
          <w:rFonts w:ascii="Calibri" w:hAnsi="Calibri" w:cs="Calibri"/>
          <w:sz w:val="24"/>
          <w:szCs w:val="24"/>
        </w:rPr>
      </w:pPr>
    </w:p>
    <w:p w14:paraId="23ED5EB0" w14:textId="77777777" w:rsidR="005C0DB5" w:rsidRPr="00F4476E" w:rsidRDefault="00D12B29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>6</w:t>
      </w:r>
      <w:r w:rsidR="005C0DB5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735F5E" w:rsidRPr="00F4476E">
        <w:rPr>
          <w:rFonts w:ascii="Calibri" w:hAnsi="Calibri" w:cs="Calibri"/>
          <w:b/>
          <w:bCs/>
          <w:color w:val="auto"/>
          <w:sz w:val="24"/>
          <w:szCs w:val="24"/>
        </w:rPr>
        <w:t>ΔΙΔΑΚΤΙΚΗ ΠΡΟΣΕΓΓΙΣΗ</w:t>
      </w:r>
    </w:p>
    <w:p w14:paraId="64565A74" w14:textId="77777777" w:rsidR="005C0DB5" w:rsidRPr="00F4476E" w:rsidRDefault="00AE7B3F" w:rsidP="00BB0056">
      <w:pPr>
        <w:spacing w:before="40" w:after="40" w:line="276" w:lineRule="auto"/>
        <w:jc w:val="both"/>
        <w:rPr>
          <w:rFonts w:ascii="Calibri" w:hAnsi="Calibri" w:cs="Calibri"/>
          <w:bCs/>
          <w:i/>
          <w:iCs/>
          <w:color w:val="auto"/>
          <w:sz w:val="24"/>
          <w:szCs w:val="24"/>
        </w:rPr>
      </w:pPr>
      <w:r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(περιγραφή διδακτικής </w:t>
      </w:r>
      <w:r w:rsidR="001517BE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μεθοδολογίας π.χ. διερευνητι</w:t>
      </w:r>
      <w:r w:rsidR="00B55548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κή, </w:t>
      </w:r>
      <w:proofErr w:type="spellStart"/>
      <w:r w:rsidR="00B55548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ομαδοσυνεργατική</w:t>
      </w:r>
      <w:proofErr w:type="spellEnd"/>
      <w:r w:rsidR="00B55548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, βιωματική, </w:t>
      </w:r>
      <w:r w:rsidR="001517BE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κ</w:t>
      </w:r>
      <w:r w:rsidR="00D12B29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.</w:t>
      </w:r>
      <w:r w:rsidR="001517BE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λπ. προσέγγιση</w:t>
      </w:r>
      <w:r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, </w:t>
      </w:r>
      <w:r w:rsidR="00B27063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διδακτικές τεχνικές και </w:t>
      </w:r>
      <w:r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δ</w:t>
      </w:r>
      <w:r w:rsidR="005C0DB5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ιδακτικά </w:t>
      </w:r>
      <w:r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εργαλεία, π</w:t>
      </w:r>
      <w:r w:rsidR="005C0DB5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λαίσιο</w:t>
      </w:r>
      <w:r w:rsidR="001B3BDC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και </w:t>
      </w:r>
      <w:r w:rsidR="0094010F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τεχνικές </w:t>
      </w:r>
      <w:r w:rsidR="005C0DB5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αξιολόγησης</w:t>
      </w:r>
      <w:r w:rsidR="005811C4"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των μαθητών</w:t>
      </w:r>
      <w:r w:rsidRPr="00F4476E">
        <w:rPr>
          <w:rFonts w:ascii="Calibri" w:hAnsi="Calibri" w:cs="Calibri"/>
          <w:bCs/>
          <w:i/>
          <w:iCs/>
          <w:color w:val="auto"/>
          <w:sz w:val="24"/>
          <w:szCs w:val="24"/>
        </w:rPr>
        <w:t>)</w:t>
      </w:r>
    </w:p>
    <w:p w14:paraId="5FD91025" w14:textId="0C1D7F18" w:rsidR="00CF0EF8" w:rsidRPr="00F4476E" w:rsidRDefault="00CF0EF8" w:rsidP="00BB0056">
      <w:pPr>
        <w:spacing w:before="40" w:after="40" w:line="276" w:lineRule="auto"/>
        <w:ind w:right="-108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Το </w:t>
      </w:r>
      <w:r w:rsidR="00D77645">
        <w:rPr>
          <w:rFonts w:ascii="Calibri" w:hAnsi="Calibri" w:cs="Calibri"/>
          <w:sz w:val="24"/>
          <w:szCs w:val="24"/>
        </w:rPr>
        <w:t>σχέδιο</w:t>
      </w:r>
      <w:r w:rsidRPr="00F4476E">
        <w:rPr>
          <w:rFonts w:ascii="Calibri" w:hAnsi="Calibri" w:cs="Calibri"/>
          <w:sz w:val="24"/>
          <w:szCs w:val="24"/>
        </w:rPr>
        <w:t xml:space="preserve"> βασίζεται στην </w:t>
      </w:r>
      <w:proofErr w:type="spellStart"/>
      <w:r w:rsidRPr="00F4476E">
        <w:rPr>
          <w:rFonts w:ascii="Calibri" w:hAnsi="Calibri" w:cs="Calibri"/>
          <w:sz w:val="24"/>
          <w:szCs w:val="24"/>
        </w:rPr>
        <w:t>ομαδοσυνεργατική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διδασκαλία και στο εποικοδομητικό μοντέλο. </w:t>
      </w:r>
    </w:p>
    <w:p w14:paraId="218B5418" w14:textId="3E4BFF24" w:rsidR="00B017D3" w:rsidRPr="00F4476E" w:rsidRDefault="0037119C" w:rsidP="00BB0056">
      <w:pPr>
        <w:spacing w:before="40" w:after="40" w:line="276" w:lineRule="auto"/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  <w:r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Κατά</w:t>
      </w:r>
      <w:r w:rsidR="00D7764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τις φάσεις εκτέλεσης του, </w:t>
      </w:r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οι μαθητές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/</w:t>
      </w:r>
      <w:proofErr w:type="spellStart"/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τριες</w:t>
      </w:r>
      <w:proofErr w:type="spellEnd"/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 συμπληρώνουν φύλλα εργασίας με δραστηριό</w:t>
      </w:r>
      <w:r w:rsidR="00D7764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τητες καθοδηγούμενης ανακάλυψης</w:t>
      </w:r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σύμφωνα με το μοντέλο πρόβλεψη- έλεγχος-συμπέρασμα. Το </w:t>
      </w:r>
      <w:r w:rsidR="004A5B02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σχέδιο μαθήματος</w:t>
      </w:r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εκτελείται σε </w:t>
      </w:r>
      <w:proofErr w:type="spellStart"/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ομαδοσυνεργατικό</w:t>
      </w:r>
      <w:proofErr w:type="spellEnd"/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περιβάλλον στο χώρο</w:t>
      </w:r>
      <w:r w:rsidR="000370FD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της αίθουσας διδασκαλίας 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με τη </w:t>
      </w:r>
      <w:r w:rsidR="00183857" w:rsidRPr="00E54FB6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χρήση </w:t>
      </w:r>
      <w:proofErr w:type="spellStart"/>
      <w:r w:rsidR="00183857" w:rsidRPr="00E54FB6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διαδραστικού</w:t>
      </w:r>
      <w:proofErr w:type="spellEnd"/>
      <w:r w:rsidR="00183857" w:rsidRPr="00E54FB6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0370FD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ή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, αν δεν υπάρχει, </w:t>
      </w:r>
      <w:r w:rsidR="00183857" w:rsidRPr="00E5123B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προτείνεται εναλλακτικά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183857" w:rsidRPr="00F155F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η χρήση </w:t>
      </w:r>
      <w:proofErr w:type="spellStart"/>
      <w:r w:rsidR="00183857" w:rsidRPr="00F155F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βιντεοπροβολέα</w:t>
      </w:r>
      <w:proofErr w:type="spellEnd"/>
      <w:r w:rsidR="00183857" w:rsidRPr="00F155F1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και υπολογιστή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σ</w:t>
      </w:r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το εργαστ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ή</w:t>
      </w:r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ρ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ιο</w:t>
      </w:r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183857" w:rsidRPr="008E5F40">
        <w:rPr>
          <w:rFonts w:ascii="Calibri" w:hAnsi="Calibri" w:cs="Calibri"/>
          <w:sz w:val="24"/>
          <w:szCs w:val="24"/>
        </w:rPr>
        <w:t>Φυσικών Επιστημών</w:t>
      </w:r>
      <w:r w:rsidR="00CF0EF8" w:rsidRPr="00F4476E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. </w:t>
      </w:r>
    </w:p>
    <w:p w14:paraId="7925D5F6" w14:textId="77777777" w:rsidR="00B017D3" w:rsidRPr="00F4476E" w:rsidRDefault="00B017D3" w:rsidP="00BB0056">
      <w:pPr>
        <w:spacing w:before="40" w:after="40" w:line="276" w:lineRule="auto"/>
        <w:jc w:val="both"/>
        <w:rPr>
          <w:rFonts w:ascii="Calibri" w:hAnsi="Calibri" w:cs="Calibri"/>
          <w:color w:val="212529"/>
          <w:sz w:val="24"/>
          <w:szCs w:val="24"/>
          <w:shd w:val="clear" w:color="auto" w:fill="FFFFFF"/>
        </w:rPr>
      </w:pPr>
    </w:p>
    <w:p w14:paraId="3B8E35E1" w14:textId="77777777" w:rsidR="005C0DB5" w:rsidRPr="00F4476E" w:rsidRDefault="00D12B29" w:rsidP="00BB0056">
      <w:pPr>
        <w:spacing w:before="40" w:after="40" w:line="276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>7</w:t>
      </w:r>
      <w:r w:rsidR="00BF5FD8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. ΑΝΑΛΥΤΙΚΗ </w:t>
      </w:r>
      <w:r w:rsidR="00735F5E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ΠΕΡΙΓΡΑΦΗ </w:t>
      </w:r>
      <w:r w:rsidR="00BF5FD8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ΔΙΔΑΚΤΙΚΗΣ ΠΟΡΕΙΑΣ </w:t>
      </w:r>
    </w:p>
    <w:p w14:paraId="59B5C7C9" w14:textId="77777777" w:rsidR="00B017D3" w:rsidRPr="00F4476E" w:rsidRDefault="00B017D3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DBE5C10" w14:textId="77777777" w:rsidR="008F4592" w:rsidRPr="00F4476E" w:rsidRDefault="008F4592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 xml:space="preserve">1η </w:t>
      </w:r>
      <w:r w:rsidR="000370FD" w:rsidRPr="00F4476E">
        <w:rPr>
          <w:rFonts w:ascii="Calibri" w:hAnsi="Calibri" w:cs="Calibri"/>
          <w:b/>
          <w:sz w:val="24"/>
          <w:szCs w:val="24"/>
        </w:rPr>
        <w:t xml:space="preserve">διδακτική ώρα  </w:t>
      </w:r>
    </w:p>
    <w:p w14:paraId="7ADE96D1" w14:textId="545F45D4" w:rsidR="00B017D3" w:rsidRPr="00F4476E" w:rsidRDefault="00B017D3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Χρονική Διάρκεια</w:t>
      </w:r>
      <w:r w:rsidRPr="00F4476E">
        <w:rPr>
          <w:rFonts w:ascii="Calibri" w:hAnsi="Calibri" w:cs="Calibri"/>
          <w:sz w:val="24"/>
          <w:szCs w:val="24"/>
        </w:rPr>
        <w:t xml:space="preserve">: </w:t>
      </w:r>
      <w:r w:rsidR="000370FD" w:rsidRPr="00F4476E">
        <w:rPr>
          <w:rFonts w:ascii="Calibri" w:hAnsi="Calibri" w:cs="Calibri"/>
          <w:sz w:val="24"/>
          <w:szCs w:val="24"/>
        </w:rPr>
        <w:t>45</w:t>
      </w:r>
      <w:r w:rsidR="00DD007D" w:rsidRPr="00F4476E">
        <w:rPr>
          <w:rFonts w:ascii="Calibri" w:hAnsi="Calibri" w:cs="Calibri"/>
          <w:sz w:val="24"/>
          <w:szCs w:val="24"/>
        </w:rPr>
        <w:t xml:space="preserve"> λεπτά</w:t>
      </w:r>
    </w:p>
    <w:p w14:paraId="484CDB4B" w14:textId="2DB8EDBB" w:rsidR="00B017D3" w:rsidRPr="00F4476E" w:rsidRDefault="00B017D3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Χώρος Διεξαγωγής</w:t>
      </w:r>
      <w:r w:rsidRPr="00F4476E">
        <w:rPr>
          <w:rFonts w:ascii="Calibri" w:hAnsi="Calibri" w:cs="Calibri"/>
          <w:sz w:val="24"/>
          <w:szCs w:val="24"/>
        </w:rPr>
        <w:t xml:space="preserve">: </w:t>
      </w:r>
      <w:r w:rsidR="00DD007D" w:rsidRPr="00F4476E">
        <w:rPr>
          <w:rFonts w:ascii="Calibri" w:hAnsi="Calibri" w:cs="Calibri"/>
          <w:sz w:val="24"/>
          <w:szCs w:val="24"/>
        </w:rPr>
        <w:t xml:space="preserve">Αίθουσα διδασκαλίας </w:t>
      </w:r>
      <w:r w:rsidR="000370FD" w:rsidRPr="00F4476E">
        <w:rPr>
          <w:rFonts w:ascii="Calibri" w:hAnsi="Calibri" w:cs="Calibri"/>
          <w:sz w:val="24"/>
          <w:szCs w:val="24"/>
        </w:rPr>
        <w:t xml:space="preserve">με </w:t>
      </w:r>
      <w:proofErr w:type="spellStart"/>
      <w:r w:rsidR="000370FD" w:rsidRPr="00F4476E">
        <w:rPr>
          <w:rFonts w:ascii="Calibri" w:hAnsi="Calibri" w:cs="Calibri"/>
          <w:sz w:val="24"/>
          <w:szCs w:val="24"/>
        </w:rPr>
        <w:t>διαδραστικό</w:t>
      </w:r>
      <w:proofErr w:type="spellEnd"/>
      <w:r w:rsidR="000370FD" w:rsidRPr="00F4476E">
        <w:rPr>
          <w:rFonts w:ascii="Calibri" w:hAnsi="Calibri" w:cs="Calibri"/>
          <w:sz w:val="24"/>
          <w:szCs w:val="24"/>
        </w:rPr>
        <w:t xml:space="preserve"> </w:t>
      </w:r>
      <w:r w:rsidR="00183857">
        <w:rPr>
          <w:rFonts w:ascii="Calibri" w:hAnsi="Calibri" w:cs="Calibri"/>
          <w:sz w:val="24"/>
          <w:szCs w:val="24"/>
        </w:rPr>
        <w:t xml:space="preserve">πίνακα </w:t>
      </w:r>
      <w:r w:rsidR="000370FD" w:rsidRPr="00F4476E">
        <w:rPr>
          <w:rFonts w:ascii="Calibri" w:hAnsi="Calibri" w:cs="Calibri"/>
          <w:sz w:val="24"/>
          <w:szCs w:val="24"/>
        </w:rPr>
        <w:t xml:space="preserve">ή </w:t>
      </w:r>
      <w:r w:rsidR="00183857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εργαστ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ή</w:t>
      </w:r>
      <w:r w:rsidR="00183857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ρ</w:t>
      </w:r>
      <w:r w:rsidR="00183857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ιο</w:t>
      </w:r>
      <w:r w:rsidR="00183857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183857" w:rsidRPr="008E5F40">
        <w:rPr>
          <w:rFonts w:ascii="Calibri" w:hAnsi="Calibri" w:cs="Calibri"/>
          <w:sz w:val="24"/>
          <w:szCs w:val="24"/>
        </w:rPr>
        <w:t>Φυσικών Επιστημών</w:t>
      </w:r>
      <w:r w:rsidR="00183857">
        <w:rPr>
          <w:rFonts w:ascii="Calibri" w:hAnsi="Calibri" w:cs="Calibri"/>
          <w:sz w:val="24"/>
          <w:szCs w:val="24"/>
        </w:rPr>
        <w:t xml:space="preserve"> </w:t>
      </w:r>
      <w:r w:rsidR="000370FD" w:rsidRPr="00F4476E">
        <w:rPr>
          <w:rFonts w:ascii="Calibri" w:hAnsi="Calibri" w:cs="Calibri"/>
          <w:sz w:val="24"/>
          <w:szCs w:val="24"/>
        </w:rPr>
        <w:t xml:space="preserve">με ηλεκτρονικό υπολογιστή και </w:t>
      </w:r>
      <w:proofErr w:type="spellStart"/>
      <w:r w:rsidR="000370FD" w:rsidRPr="00F4476E">
        <w:rPr>
          <w:rFonts w:ascii="Calibri" w:hAnsi="Calibri" w:cs="Calibri"/>
          <w:sz w:val="24"/>
          <w:szCs w:val="24"/>
        </w:rPr>
        <w:t>βιντεοπροβολέα</w:t>
      </w:r>
      <w:proofErr w:type="spellEnd"/>
      <w:r w:rsidR="000370FD" w:rsidRPr="00F4476E">
        <w:rPr>
          <w:rFonts w:ascii="Calibri" w:hAnsi="Calibri" w:cs="Calibri"/>
          <w:sz w:val="24"/>
          <w:szCs w:val="24"/>
        </w:rPr>
        <w:t xml:space="preserve">. </w:t>
      </w:r>
    </w:p>
    <w:p w14:paraId="4785A064" w14:textId="77777777" w:rsidR="00B017D3" w:rsidRPr="00F4476E" w:rsidRDefault="00B017D3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Περιγραφή :</w:t>
      </w:r>
    </w:p>
    <w:p w14:paraId="6C66F57E" w14:textId="2A84D841" w:rsidR="00774585" w:rsidRPr="00F4476E" w:rsidRDefault="00774585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1</w:t>
      </w:r>
      <w:r w:rsidRPr="00F4476E">
        <w:rPr>
          <w:rFonts w:ascii="Calibri" w:hAnsi="Calibri" w:cs="Calibri"/>
          <w:b/>
          <w:sz w:val="24"/>
          <w:szCs w:val="24"/>
          <w:vertAlign w:val="superscript"/>
        </w:rPr>
        <w:t>η</w:t>
      </w:r>
      <w:r w:rsidRPr="00F4476E">
        <w:rPr>
          <w:rFonts w:ascii="Calibri" w:hAnsi="Calibri" w:cs="Calibri"/>
          <w:b/>
          <w:sz w:val="24"/>
          <w:szCs w:val="24"/>
        </w:rPr>
        <w:t xml:space="preserve"> Δραστηριότητα: Σύντομη εικονική επίσκεψη σε Μουσείο Φυσικής Ιστορίας </w:t>
      </w:r>
    </w:p>
    <w:p w14:paraId="44E4C275" w14:textId="3C585C3A" w:rsidR="00774585" w:rsidRPr="00312482" w:rsidRDefault="00774585" w:rsidP="00F4476E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312482">
        <w:rPr>
          <w:rFonts w:ascii="Calibri" w:hAnsi="Calibri" w:cs="Calibri"/>
          <w:sz w:val="24"/>
          <w:szCs w:val="24"/>
        </w:rPr>
        <w:lastRenderedPageBreak/>
        <w:t>Για</w:t>
      </w:r>
      <w:r w:rsidRPr="0031248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12482">
        <w:rPr>
          <w:rFonts w:ascii="Calibri" w:hAnsi="Calibri" w:cs="Calibri"/>
          <w:sz w:val="24"/>
          <w:szCs w:val="24"/>
        </w:rPr>
        <w:t>παράδειγμα</w:t>
      </w:r>
      <w:r w:rsidR="00D77645" w:rsidRPr="00D7764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77645">
        <w:rPr>
          <w:rFonts w:ascii="Calibri" w:hAnsi="Calibri" w:cs="Calibri"/>
          <w:sz w:val="24"/>
          <w:szCs w:val="24"/>
        </w:rPr>
        <w:t>εικονική</w:t>
      </w:r>
      <w:r w:rsidR="00D77645" w:rsidRPr="00D7764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77645">
        <w:rPr>
          <w:rFonts w:ascii="Calibri" w:hAnsi="Calibri" w:cs="Calibri"/>
          <w:sz w:val="24"/>
          <w:szCs w:val="24"/>
        </w:rPr>
        <w:t>επίσκεψη</w:t>
      </w:r>
      <w:r w:rsidR="00D77645" w:rsidRPr="00D7764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12482">
        <w:rPr>
          <w:rFonts w:ascii="Calibri" w:hAnsi="Calibri" w:cs="Calibri"/>
          <w:sz w:val="24"/>
          <w:szCs w:val="24"/>
        </w:rPr>
        <w:t>στο</w:t>
      </w:r>
      <w:r w:rsidRPr="00312482">
        <w:rPr>
          <w:rFonts w:ascii="Calibri" w:hAnsi="Calibri" w:cs="Calibri"/>
          <w:sz w:val="24"/>
          <w:szCs w:val="24"/>
          <w:lang w:val="en-US"/>
        </w:rPr>
        <w:t xml:space="preserve"> Smithsonian National Museum of Natural History: </w:t>
      </w:r>
    </w:p>
    <w:p w14:paraId="1704DAB3" w14:textId="55FBDF50" w:rsidR="00774585" w:rsidRPr="00312482" w:rsidRDefault="00F7052D" w:rsidP="00F4476E">
      <w:pPr>
        <w:spacing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hyperlink r:id="rId11" w:history="1">
        <w:r w:rsidR="00183857" w:rsidRPr="00312482">
          <w:rPr>
            <w:rStyle w:val="-"/>
            <w:rFonts w:ascii="Calibri" w:hAnsi="Calibri" w:cs="Calibri"/>
            <w:sz w:val="24"/>
            <w:szCs w:val="24"/>
            <w:lang w:val="en-US"/>
          </w:rPr>
          <w:t>https://naturalhistory.si.edu/visit/virtual-tour</w:t>
        </w:r>
      </w:hyperlink>
    </w:p>
    <w:p w14:paraId="22ED6C60" w14:textId="77777777" w:rsidR="00774585" w:rsidRPr="00F4476E" w:rsidRDefault="00774585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Η επίσκεψη να εστιάσει σε δύο επίπεδα: </w:t>
      </w:r>
    </w:p>
    <w:p w14:paraId="096364DD" w14:textId="77777777" w:rsidR="00774585" w:rsidRPr="00F4476E" w:rsidRDefault="00774585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α) Ποικιλία ειδών και χαρακτηριστικά τους. </w:t>
      </w:r>
    </w:p>
    <w:p w14:paraId="4521186C" w14:textId="77777777" w:rsidR="00774585" w:rsidRPr="00F4476E" w:rsidRDefault="00774585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β) Είδη που δεν υπάρχουν πια στον πλανήτη π.χ. δεινόσαυροι και μαμούθ. </w:t>
      </w:r>
    </w:p>
    <w:p w14:paraId="3F5DED29" w14:textId="3FB0452B" w:rsidR="000B20DB" w:rsidRPr="007C411A" w:rsidRDefault="000B20DB" w:rsidP="007C411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7C411A">
        <w:rPr>
          <w:rFonts w:ascii="Calibri" w:hAnsi="Calibri" w:cs="Calibri"/>
          <w:sz w:val="24"/>
          <w:szCs w:val="24"/>
        </w:rPr>
        <w:t>Μπορεί επίσης να προβληθούν και να συζητηθούν κάποιες από τις</w:t>
      </w:r>
      <w:r w:rsidRPr="007C411A">
        <w:rPr>
          <w:rFonts w:ascii="Calibri" w:eastAsia="Calibri" w:hAnsi="Calibri" w:cs="Calibri"/>
          <w:sz w:val="24"/>
          <w:szCs w:val="24"/>
        </w:rPr>
        <w:t xml:space="preserve"> τρισδιάστατες (3</w:t>
      </w:r>
      <w:r w:rsidRPr="007C411A">
        <w:rPr>
          <w:rFonts w:ascii="Calibri" w:eastAsia="Calibri" w:hAnsi="Calibri" w:cs="Calibri"/>
          <w:sz w:val="24"/>
          <w:szCs w:val="24"/>
          <w:lang w:val="en-GB"/>
        </w:rPr>
        <w:t>D</w:t>
      </w:r>
      <w:r w:rsidRPr="007C411A">
        <w:rPr>
          <w:rFonts w:ascii="Calibri" w:eastAsia="Calibri" w:hAnsi="Calibri" w:cs="Calibri"/>
          <w:sz w:val="24"/>
          <w:szCs w:val="24"/>
        </w:rPr>
        <w:t xml:space="preserve">) απεικονίσεις </w:t>
      </w:r>
      <w:r w:rsidR="007C411A" w:rsidRPr="007C411A">
        <w:rPr>
          <w:rFonts w:ascii="Calibri" w:eastAsia="Calibri" w:hAnsi="Calibri" w:cs="Calibri"/>
          <w:sz w:val="24"/>
          <w:szCs w:val="24"/>
        </w:rPr>
        <w:t xml:space="preserve">εξαφανισμένων ειδών (Μαλλιαρό Μαμούθ, </w:t>
      </w:r>
      <w:proofErr w:type="spellStart"/>
      <w:r w:rsidR="007C411A" w:rsidRPr="007C411A">
        <w:rPr>
          <w:rFonts w:ascii="Calibri" w:eastAsia="Calibri" w:hAnsi="Calibri" w:cs="Calibri"/>
          <w:sz w:val="24"/>
          <w:szCs w:val="24"/>
        </w:rPr>
        <w:t>Αρχαιοπτέρυξ,κ.λπ</w:t>
      </w:r>
      <w:proofErr w:type="spellEnd"/>
      <w:r w:rsidR="007C411A" w:rsidRPr="007C411A">
        <w:rPr>
          <w:rFonts w:ascii="Calibri" w:eastAsia="Calibri" w:hAnsi="Calibri" w:cs="Calibri"/>
          <w:sz w:val="24"/>
          <w:szCs w:val="24"/>
        </w:rPr>
        <w:t>.)</w:t>
      </w:r>
      <w:r w:rsidRPr="007C411A">
        <w:rPr>
          <w:rFonts w:ascii="Calibri" w:eastAsia="Calibri" w:hAnsi="Calibri" w:cs="Calibri"/>
          <w:sz w:val="24"/>
          <w:szCs w:val="24"/>
        </w:rPr>
        <w:t xml:space="preserve"> που βρίσκ</w:t>
      </w:r>
      <w:r w:rsidR="007C411A" w:rsidRPr="007C411A">
        <w:rPr>
          <w:rFonts w:ascii="Calibri" w:eastAsia="Calibri" w:hAnsi="Calibri" w:cs="Calibri"/>
          <w:sz w:val="24"/>
          <w:szCs w:val="24"/>
        </w:rPr>
        <w:t>ον</w:t>
      </w:r>
      <w:r w:rsidRPr="007C411A">
        <w:rPr>
          <w:rFonts w:ascii="Calibri" w:eastAsia="Calibri" w:hAnsi="Calibri" w:cs="Calibri"/>
          <w:sz w:val="24"/>
          <w:szCs w:val="24"/>
        </w:rPr>
        <w:t>ται στη σελ. 1</w:t>
      </w:r>
      <w:r w:rsidR="007C411A" w:rsidRPr="007C411A">
        <w:rPr>
          <w:rFonts w:ascii="Calibri" w:eastAsia="Calibri" w:hAnsi="Calibri" w:cs="Calibri"/>
          <w:sz w:val="24"/>
          <w:szCs w:val="24"/>
        </w:rPr>
        <w:t>33</w:t>
      </w:r>
      <w:r w:rsidRPr="007C411A">
        <w:rPr>
          <w:rFonts w:ascii="Calibri" w:eastAsia="Calibri" w:hAnsi="Calibri" w:cs="Calibri"/>
          <w:sz w:val="24"/>
          <w:szCs w:val="24"/>
        </w:rPr>
        <w:t xml:space="preserve"> του σχολικού βιβλίου στο Μ</w:t>
      </w:r>
      <w:proofErr w:type="spellStart"/>
      <w:r w:rsidRPr="007C411A">
        <w:rPr>
          <w:rFonts w:ascii="Calibri" w:eastAsia="Calibri" w:hAnsi="Calibri" w:cs="Calibri"/>
          <w:sz w:val="24"/>
          <w:szCs w:val="24"/>
          <w:lang w:val="en-GB"/>
        </w:rPr>
        <w:t>ozaBook</w:t>
      </w:r>
      <w:proofErr w:type="spellEnd"/>
      <w:r w:rsidRPr="007C411A">
        <w:rPr>
          <w:rFonts w:ascii="Calibri" w:eastAsia="Calibri" w:hAnsi="Calibri" w:cs="Calibri"/>
          <w:sz w:val="24"/>
          <w:szCs w:val="24"/>
        </w:rPr>
        <w:t>.</w:t>
      </w:r>
    </w:p>
    <w:p w14:paraId="3FEF2B9B" w14:textId="77777777" w:rsidR="007C411A" w:rsidRDefault="007C411A" w:rsidP="007C411A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4438970" w14:textId="352DFA7C" w:rsidR="00774585" w:rsidRPr="007C411A" w:rsidRDefault="00774585" w:rsidP="007C411A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C411A">
        <w:rPr>
          <w:rFonts w:ascii="Calibri" w:hAnsi="Calibri" w:cs="Calibri"/>
          <w:b/>
          <w:sz w:val="24"/>
          <w:szCs w:val="24"/>
        </w:rPr>
        <w:t>2</w:t>
      </w:r>
      <w:r w:rsidRPr="007C411A">
        <w:rPr>
          <w:rFonts w:ascii="Calibri" w:hAnsi="Calibri" w:cs="Calibri"/>
          <w:b/>
          <w:sz w:val="24"/>
          <w:szCs w:val="24"/>
          <w:vertAlign w:val="superscript"/>
        </w:rPr>
        <w:t>η</w:t>
      </w:r>
      <w:r w:rsidR="00183857" w:rsidRPr="007C411A">
        <w:rPr>
          <w:rFonts w:ascii="Calibri" w:hAnsi="Calibri" w:cs="Calibri"/>
          <w:b/>
          <w:sz w:val="24"/>
          <w:szCs w:val="24"/>
        </w:rPr>
        <w:t xml:space="preserve"> </w:t>
      </w:r>
      <w:r w:rsidRPr="007C411A">
        <w:rPr>
          <w:rFonts w:ascii="Calibri" w:hAnsi="Calibri" w:cs="Calibri"/>
          <w:b/>
          <w:sz w:val="24"/>
          <w:szCs w:val="24"/>
        </w:rPr>
        <w:t>Δραστηριότητα: Κατατάξεις και εξελικτικές πορείες οργανισμών:</w:t>
      </w:r>
    </w:p>
    <w:p w14:paraId="119E9D0D" w14:textId="3EFD3F6D" w:rsidR="00AF64F3" w:rsidRPr="00312482" w:rsidRDefault="00774585" w:rsidP="007C411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12482">
        <w:rPr>
          <w:rFonts w:ascii="Calibri" w:hAnsi="Calibri" w:cs="Calibri"/>
          <w:sz w:val="24"/>
          <w:szCs w:val="24"/>
        </w:rPr>
        <w:t>Αξιοποιώντας την εικονική επίσκεψη και μέσα από κατάλληλες φωτογραφίες</w:t>
      </w:r>
      <w:r w:rsidR="003800E5" w:rsidRPr="00312482">
        <w:rPr>
          <w:rFonts w:ascii="Calibri" w:hAnsi="Calibri" w:cs="Calibri"/>
          <w:sz w:val="24"/>
          <w:szCs w:val="24"/>
        </w:rPr>
        <w:t xml:space="preserve"> οι μαθητές/</w:t>
      </w:r>
      <w:proofErr w:type="spellStart"/>
      <w:r w:rsidR="003800E5" w:rsidRPr="00312482">
        <w:rPr>
          <w:rFonts w:ascii="Calibri" w:hAnsi="Calibri" w:cs="Calibri"/>
          <w:sz w:val="24"/>
          <w:szCs w:val="24"/>
        </w:rPr>
        <w:t>τριες</w:t>
      </w:r>
      <w:proofErr w:type="spellEnd"/>
      <w:r w:rsidR="003800E5" w:rsidRPr="00312482">
        <w:rPr>
          <w:rFonts w:ascii="Calibri" w:hAnsi="Calibri" w:cs="Calibri"/>
          <w:sz w:val="24"/>
          <w:szCs w:val="24"/>
        </w:rPr>
        <w:t xml:space="preserve"> μπορούν να πραγματοποιήσουν τα κάτωθι</w:t>
      </w:r>
      <w:r w:rsidRPr="00312482">
        <w:rPr>
          <w:rFonts w:ascii="Calibri" w:hAnsi="Calibri" w:cs="Calibri"/>
          <w:sz w:val="24"/>
          <w:szCs w:val="24"/>
        </w:rPr>
        <w:t>:</w:t>
      </w:r>
      <w:r w:rsidR="00183857" w:rsidRPr="00312482">
        <w:rPr>
          <w:rFonts w:ascii="Calibri" w:hAnsi="Calibri" w:cs="Calibri"/>
          <w:sz w:val="24"/>
          <w:szCs w:val="24"/>
        </w:rPr>
        <w:t xml:space="preserve"> </w:t>
      </w:r>
    </w:p>
    <w:p w14:paraId="2C9FD838" w14:textId="3AA0708C" w:rsidR="00774585" w:rsidRPr="00F4476E" w:rsidRDefault="00774585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- </w:t>
      </w:r>
      <w:r w:rsidR="00183857">
        <w:rPr>
          <w:rFonts w:ascii="Calibri" w:hAnsi="Calibri" w:cs="Calibri"/>
          <w:sz w:val="24"/>
          <w:szCs w:val="24"/>
        </w:rPr>
        <w:t>να κ</w:t>
      </w:r>
      <w:r w:rsidR="00183857" w:rsidRPr="00F4476E">
        <w:rPr>
          <w:rFonts w:ascii="Calibri" w:hAnsi="Calibri" w:cs="Calibri"/>
          <w:sz w:val="24"/>
          <w:szCs w:val="24"/>
        </w:rPr>
        <w:t>ατατά</w:t>
      </w:r>
      <w:r w:rsidR="00183857">
        <w:rPr>
          <w:rFonts w:ascii="Calibri" w:hAnsi="Calibri" w:cs="Calibri"/>
          <w:sz w:val="24"/>
          <w:szCs w:val="24"/>
        </w:rPr>
        <w:t>ξο</w:t>
      </w:r>
      <w:r w:rsidR="00183857" w:rsidRPr="00F4476E">
        <w:rPr>
          <w:rFonts w:ascii="Calibri" w:hAnsi="Calibri" w:cs="Calibri"/>
          <w:sz w:val="24"/>
          <w:szCs w:val="24"/>
        </w:rPr>
        <w:t xml:space="preserve">υν </w:t>
      </w:r>
      <w:r w:rsidRPr="00F4476E">
        <w:rPr>
          <w:rFonts w:ascii="Calibri" w:hAnsi="Calibri" w:cs="Calibri"/>
          <w:sz w:val="24"/>
          <w:szCs w:val="24"/>
        </w:rPr>
        <w:t>οργανισμούς σύμφωνα με συγκεκριμένα χαρακτηριστικά π.χ.</w:t>
      </w:r>
      <w:r w:rsidRPr="00F4476E">
        <w:rPr>
          <w:rFonts w:ascii="Calibri" w:hAnsi="Calibri" w:cs="Calibri"/>
          <w:sz w:val="24"/>
          <w:szCs w:val="24"/>
        </w:rPr>
        <w:sym w:font="Symbol" w:char="F02D"/>
      </w:r>
      <w:r w:rsidRPr="00F4476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4476E">
        <w:rPr>
          <w:rFonts w:ascii="Calibri" w:hAnsi="Calibri" w:cs="Calibri"/>
          <w:sz w:val="24"/>
          <w:szCs w:val="24"/>
        </w:rPr>
        <w:t>προβοσκιδωτά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, οπληφόρα, </w:t>
      </w:r>
      <w:proofErr w:type="spellStart"/>
      <w:r w:rsidRPr="00F4476E">
        <w:rPr>
          <w:rFonts w:ascii="Calibri" w:hAnsi="Calibri" w:cs="Calibri"/>
          <w:sz w:val="24"/>
          <w:szCs w:val="24"/>
        </w:rPr>
        <w:t>σαρκοφάγα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, πρωτεύοντα τρωκτικά, κητώδη και στη συνέχεια σε είδη. </w:t>
      </w:r>
    </w:p>
    <w:p w14:paraId="0B369930" w14:textId="774A9E32" w:rsidR="00774585" w:rsidRPr="00F4476E" w:rsidRDefault="00774585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- </w:t>
      </w:r>
      <w:r w:rsidR="00183857">
        <w:rPr>
          <w:rFonts w:ascii="Calibri" w:hAnsi="Calibri" w:cs="Calibri"/>
          <w:sz w:val="24"/>
          <w:szCs w:val="24"/>
        </w:rPr>
        <w:t xml:space="preserve">να δώσουν </w:t>
      </w:r>
      <w:r w:rsidRPr="00F4476E">
        <w:rPr>
          <w:rFonts w:ascii="Calibri" w:hAnsi="Calibri" w:cs="Calibri"/>
          <w:sz w:val="24"/>
          <w:szCs w:val="24"/>
        </w:rPr>
        <w:t>τους ορισμούς του είδους και του πληθυσμού.</w:t>
      </w:r>
    </w:p>
    <w:p w14:paraId="4DEAD0AC" w14:textId="08B7E7FA" w:rsidR="003800E5" w:rsidRPr="00312482" w:rsidRDefault="00774585" w:rsidP="00AF64F3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- </w:t>
      </w:r>
      <w:r w:rsidR="003800E5" w:rsidRPr="00312482">
        <w:rPr>
          <w:rFonts w:ascii="Calibri" w:hAnsi="Calibri" w:cs="Calibri"/>
          <w:sz w:val="24"/>
          <w:szCs w:val="24"/>
        </w:rPr>
        <w:t>να επιλέξουν</w:t>
      </w:r>
      <w:r w:rsidRPr="00312482">
        <w:rPr>
          <w:rFonts w:ascii="Calibri" w:hAnsi="Calibri" w:cs="Calibri"/>
          <w:sz w:val="24"/>
          <w:szCs w:val="24"/>
        </w:rPr>
        <w:t xml:space="preserve">, </w:t>
      </w:r>
      <w:r w:rsidR="003800E5" w:rsidRPr="00312482">
        <w:rPr>
          <w:rFonts w:ascii="Calibri" w:hAnsi="Calibri" w:cs="Calibri"/>
          <w:sz w:val="24"/>
          <w:szCs w:val="24"/>
        </w:rPr>
        <w:t>κατατάξουν</w:t>
      </w:r>
      <w:r w:rsidRPr="00312482">
        <w:rPr>
          <w:rFonts w:ascii="Calibri" w:hAnsi="Calibri" w:cs="Calibri"/>
          <w:sz w:val="24"/>
          <w:szCs w:val="24"/>
        </w:rPr>
        <w:t>, συγκρίνουν και ερμηνεύουν εικόνες και</w:t>
      </w:r>
      <w:r w:rsidRPr="00312482">
        <w:rPr>
          <w:rFonts w:ascii="Calibri" w:hAnsi="Calibri" w:cs="Calibri"/>
          <w:sz w:val="24"/>
          <w:szCs w:val="24"/>
        </w:rPr>
        <w:sym w:font="Symbol" w:char="F02D"/>
      </w:r>
      <w:r w:rsidRPr="00312482">
        <w:rPr>
          <w:rFonts w:ascii="Calibri" w:hAnsi="Calibri" w:cs="Calibri"/>
          <w:sz w:val="24"/>
          <w:szCs w:val="24"/>
        </w:rPr>
        <w:t xml:space="preserve"> απο</w:t>
      </w:r>
      <w:r w:rsidR="00D77645">
        <w:rPr>
          <w:rFonts w:ascii="Calibri" w:hAnsi="Calibri" w:cs="Calibri"/>
          <w:sz w:val="24"/>
          <w:szCs w:val="24"/>
        </w:rPr>
        <w:t xml:space="preserve">λιθώματα, που μαρτυρούν μια </w:t>
      </w:r>
      <w:r w:rsidRPr="00312482">
        <w:rPr>
          <w:rFonts w:ascii="Calibri" w:hAnsi="Calibri" w:cs="Calibri"/>
          <w:sz w:val="24"/>
          <w:szCs w:val="24"/>
        </w:rPr>
        <w:t>εξελικτική πορεία ενός τύπου οργανισμών.</w:t>
      </w:r>
      <w:r w:rsidR="00AF64F3" w:rsidRPr="00312482">
        <w:rPr>
          <w:rFonts w:ascii="Calibri" w:hAnsi="Calibri" w:cs="Calibri"/>
          <w:sz w:val="24"/>
          <w:szCs w:val="24"/>
        </w:rPr>
        <w:t xml:space="preserve"> </w:t>
      </w:r>
    </w:p>
    <w:p w14:paraId="2BE93717" w14:textId="77777777" w:rsidR="00E90266" w:rsidRPr="00F4476E" w:rsidRDefault="00774585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Ενδεικτικές </w:t>
      </w:r>
      <w:r w:rsidR="00E90266" w:rsidRPr="00F4476E">
        <w:rPr>
          <w:rFonts w:ascii="Calibri" w:hAnsi="Calibri" w:cs="Calibri"/>
          <w:sz w:val="24"/>
          <w:szCs w:val="24"/>
        </w:rPr>
        <w:t>πορείες</w:t>
      </w:r>
      <w:r w:rsidRPr="00F4476E">
        <w:rPr>
          <w:rFonts w:ascii="Calibri" w:hAnsi="Calibri" w:cs="Calibri"/>
          <w:sz w:val="24"/>
          <w:szCs w:val="24"/>
        </w:rPr>
        <w:t xml:space="preserve">, </w:t>
      </w:r>
    </w:p>
    <w:p w14:paraId="2CF3440D" w14:textId="77777777" w:rsidR="00E90266" w:rsidRPr="00F4476E" w:rsidRDefault="00774585" w:rsidP="00F4476E">
      <w:pPr>
        <w:pStyle w:val="a6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F4476E">
        <w:rPr>
          <w:sz w:val="24"/>
          <w:szCs w:val="24"/>
        </w:rPr>
        <w:t xml:space="preserve">ψάρια-αμφίβια ή </w:t>
      </w:r>
    </w:p>
    <w:p w14:paraId="0B866045" w14:textId="77777777" w:rsidR="00E90266" w:rsidRPr="00F4476E" w:rsidRDefault="00774585" w:rsidP="00F4476E">
      <w:pPr>
        <w:pStyle w:val="a6"/>
        <w:numPr>
          <w:ilvl w:val="0"/>
          <w:numId w:val="41"/>
        </w:numPr>
        <w:spacing w:line="276" w:lineRule="auto"/>
        <w:jc w:val="both"/>
        <w:rPr>
          <w:b/>
          <w:sz w:val="24"/>
          <w:szCs w:val="24"/>
        </w:rPr>
      </w:pPr>
      <w:r w:rsidRPr="00F4476E">
        <w:rPr>
          <w:sz w:val="24"/>
          <w:szCs w:val="24"/>
        </w:rPr>
        <w:t xml:space="preserve">ερπετά- πτηνά ή </w:t>
      </w:r>
    </w:p>
    <w:p w14:paraId="3D27FDB9" w14:textId="77777777" w:rsidR="00E90266" w:rsidRPr="00F4476E" w:rsidRDefault="00774585" w:rsidP="00F4476E">
      <w:pPr>
        <w:pStyle w:val="a6"/>
        <w:numPr>
          <w:ilvl w:val="0"/>
          <w:numId w:val="41"/>
        </w:numPr>
        <w:spacing w:line="276" w:lineRule="auto"/>
        <w:jc w:val="both"/>
        <w:rPr>
          <w:b/>
          <w:sz w:val="24"/>
          <w:szCs w:val="24"/>
        </w:rPr>
      </w:pPr>
      <w:proofErr w:type="spellStart"/>
      <w:r w:rsidRPr="00F4476E">
        <w:rPr>
          <w:sz w:val="24"/>
          <w:szCs w:val="24"/>
        </w:rPr>
        <w:t>υρακοθήριο</w:t>
      </w:r>
      <w:proofErr w:type="spellEnd"/>
      <w:r w:rsidRPr="00F4476E">
        <w:rPr>
          <w:sz w:val="24"/>
          <w:szCs w:val="24"/>
        </w:rPr>
        <w:t xml:space="preserve">-άλογο. </w:t>
      </w:r>
    </w:p>
    <w:p w14:paraId="423D8710" w14:textId="77777777" w:rsidR="00E90266" w:rsidRPr="00F4476E" w:rsidRDefault="00E90266" w:rsidP="00F4476E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4D733705" w14:textId="68264A70" w:rsidR="00E90266" w:rsidRPr="00F4476E" w:rsidRDefault="00E90266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3</w:t>
      </w:r>
      <w:r w:rsidRPr="00F4476E">
        <w:rPr>
          <w:rFonts w:ascii="Calibri" w:hAnsi="Calibri" w:cs="Calibri"/>
          <w:b/>
          <w:sz w:val="24"/>
          <w:szCs w:val="24"/>
          <w:vertAlign w:val="superscript"/>
        </w:rPr>
        <w:t>η</w:t>
      </w:r>
      <w:r w:rsidRPr="00F4476E">
        <w:rPr>
          <w:rFonts w:ascii="Calibri" w:hAnsi="Calibri" w:cs="Calibri"/>
          <w:b/>
          <w:sz w:val="24"/>
          <w:szCs w:val="24"/>
        </w:rPr>
        <w:t xml:space="preserve"> Δραστηριότητα</w:t>
      </w:r>
      <w:r w:rsidRPr="00F4476E">
        <w:rPr>
          <w:rFonts w:ascii="Calibri" w:hAnsi="Calibri" w:cs="Calibri"/>
          <w:sz w:val="24"/>
          <w:szCs w:val="24"/>
        </w:rPr>
        <w:t xml:space="preserve"> </w:t>
      </w:r>
    </w:p>
    <w:p w14:paraId="58129C39" w14:textId="2002AB91" w:rsidR="00E90266" w:rsidRPr="00F4476E" w:rsidRDefault="00E90266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Παρουσιάζεται η θεωρία του </w:t>
      </w:r>
      <w:proofErr w:type="spellStart"/>
      <w:r w:rsidRPr="00F4476E">
        <w:rPr>
          <w:rFonts w:ascii="Calibri" w:hAnsi="Calibri" w:cs="Calibri"/>
          <w:sz w:val="24"/>
          <w:szCs w:val="24"/>
        </w:rPr>
        <w:t>Λαμάρκ</w:t>
      </w:r>
      <w:proofErr w:type="spellEnd"/>
      <w:r w:rsidRPr="00F4476E">
        <w:rPr>
          <w:rFonts w:ascii="Calibri" w:hAnsi="Calibri" w:cs="Calibri"/>
          <w:sz w:val="24"/>
          <w:szCs w:val="24"/>
        </w:rPr>
        <w:t>, από τον</w:t>
      </w:r>
      <w:r w:rsidR="00F34B81" w:rsidRPr="00F4476E">
        <w:rPr>
          <w:rFonts w:ascii="Calibri" w:hAnsi="Calibri" w:cs="Calibri"/>
          <w:sz w:val="24"/>
          <w:szCs w:val="24"/>
        </w:rPr>
        <w:t>/την</w:t>
      </w:r>
      <w:r w:rsidRPr="00F4476E">
        <w:rPr>
          <w:rFonts w:ascii="Calibri" w:hAnsi="Calibri" w:cs="Calibri"/>
          <w:sz w:val="24"/>
          <w:szCs w:val="24"/>
        </w:rPr>
        <w:t xml:space="preserve"> διδάσκοντα</w:t>
      </w:r>
      <w:r w:rsidR="00F34B81" w:rsidRPr="00F4476E">
        <w:rPr>
          <w:rFonts w:ascii="Calibri" w:hAnsi="Calibri" w:cs="Calibri"/>
          <w:sz w:val="24"/>
          <w:szCs w:val="24"/>
        </w:rPr>
        <w:t>/</w:t>
      </w:r>
      <w:proofErr w:type="spellStart"/>
      <w:r w:rsidR="00F34B81" w:rsidRPr="00F4476E">
        <w:rPr>
          <w:rFonts w:ascii="Calibri" w:hAnsi="Calibri" w:cs="Calibri"/>
          <w:sz w:val="24"/>
          <w:szCs w:val="24"/>
        </w:rPr>
        <w:t>ουσα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. </w:t>
      </w:r>
    </w:p>
    <w:p w14:paraId="5D0015A4" w14:textId="77777777" w:rsidR="00E90266" w:rsidRPr="00F4476E" w:rsidRDefault="00E90266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Παρουσιάζονται οι τέσσερις (4) βασικές παρατηρήσεις του Δαρβίνου. </w:t>
      </w:r>
    </w:p>
    <w:p w14:paraId="674B13BC" w14:textId="335783E1" w:rsidR="00E90266" w:rsidRPr="00F4476E" w:rsidRDefault="00E90266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Μέσω συζήτησης κατευθύνουμε </w:t>
      </w:r>
      <w:r w:rsidR="00F34B81" w:rsidRPr="00F4476E">
        <w:rPr>
          <w:rFonts w:ascii="Calibri" w:hAnsi="Calibri" w:cs="Calibri"/>
          <w:sz w:val="24"/>
          <w:szCs w:val="24"/>
        </w:rPr>
        <w:t>τους/τις</w:t>
      </w:r>
      <w:r w:rsidRPr="00F4476E">
        <w:rPr>
          <w:rFonts w:ascii="Calibri" w:hAnsi="Calibri" w:cs="Calibri"/>
          <w:sz w:val="24"/>
          <w:szCs w:val="24"/>
        </w:rPr>
        <w:t xml:space="preserve"> μαθητές</w:t>
      </w:r>
      <w:r w:rsidR="00F34B81" w:rsidRPr="00F4476E">
        <w:rPr>
          <w:rFonts w:ascii="Calibri" w:hAnsi="Calibri" w:cs="Calibri"/>
          <w:sz w:val="24"/>
          <w:szCs w:val="24"/>
        </w:rPr>
        <w:t>/</w:t>
      </w:r>
      <w:proofErr w:type="spellStart"/>
      <w:r w:rsidR="00F34B81" w:rsidRPr="00F4476E">
        <w:rPr>
          <w:rFonts w:ascii="Calibri" w:hAnsi="Calibri" w:cs="Calibri"/>
          <w:sz w:val="24"/>
          <w:szCs w:val="24"/>
        </w:rPr>
        <w:t>τριες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από τις παρατηρήσεις στην εξαγωγή των τριών βασικών συμπερασμάτων του Δαρβίνου. </w:t>
      </w:r>
    </w:p>
    <w:p w14:paraId="47C78FBC" w14:textId="6671A26A" w:rsidR="003800E5" w:rsidRPr="00312482" w:rsidRDefault="00E90266" w:rsidP="00BB005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12482">
        <w:rPr>
          <w:rFonts w:ascii="Calibri" w:hAnsi="Calibri" w:cs="Calibri"/>
          <w:sz w:val="24"/>
          <w:szCs w:val="24"/>
        </w:rPr>
        <w:t xml:space="preserve">Ζητείται από </w:t>
      </w:r>
      <w:r w:rsidR="00F34B81" w:rsidRPr="00312482">
        <w:rPr>
          <w:rFonts w:ascii="Calibri" w:hAnsi="Calibri" w:cs="Calibri"/>
          <w:sz w:val="24"/>
          <w:szCs w:val="24"/>
        </w:rPr>
        <w:t>τους/τις</w:t>
      </w:r>
      <w:r w:rsidRPr="00312482">
        <w:rPr>
          <w:rFonts w:ascii="Calibri" w:hAnsi="Calibri" w:cs="Calibri"/>
          <w:sz w:val="24"/>
          <w:szCs w:val="24"/>
        </w:rPr>
        <w:t xml:space="preserve"> μαθητές</w:t>
      </w:r>
      <w:r w:rsidR="00F34B81" w:rsidRPr="00312482">
        <w:rPr>
          <w:rFonts w:ascii="Calibri" w:hAnsi="Calibri" w:cs="Calibri"/>
          <w:sz w:val="24"/>
          <w:szCs w:val="24"/>
        </w:rPr>
        <w:t>/</w:t>
      </w:r>
      <w:proofErr w:type="spellStart"/>
      <w:r w:rsidR="00F34B81" w:rsidRPr="00312482">
        <w:rPr>
          <w:rFonts w:ascii="Calibri" w:hAnsi="Calibri" w:cs="Calibri"/>
          <w:sz w:val="24"/>
          <w:szCs w:val="24"/>
        </w:rPr>
        <w:t>τριες</w:t>
      </w:r>
      <w:proofErr w:type="spellEnd"/>
      <w:r w:rsidRPr="00312482">
        <w:rPr>
          <w:rFonts w:ascii="Calibri" w:hAnsi="Calibri" w:cs="Calibri"/>
          <w:sz w:val="24"/>
          <w:szCs w:val="24"/>
        </w:rPr>
        <w:t xml:space="preserve"> να επισημάνουν τις βασικές διαφορές ανάμεσα στις δύο θεωρίες της εξέλιξης κάνοντας τη σύγκριση με αξιοποίηση κατάλληλων εικόνων</w:t>
      </w:r>
      <w:r w:rsidR="003800E5" w:rsidRPr="00312482">
        <w:rPr>
          <w:rFonts w:ascii="Calibri" w:hAnsi="Calibri" w:cs="Calibri"/>
          <w:sz w:val="24"/>
          <w:szCs w:val="24"/>
        </w:rPr>
        <w:t xml:space="preserve">. </w:t>
      </w:r>
    </w:p>
    <w:p w14:paraId="47C43C1F" w14:textId="609FA3BB" w:rsidR="00E90266" w:rsidRPr="00F4476E" w:rsidRDefault="00E90266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312482">
        <w:rPr>
          <w:rFonts w:ascii="Calibri" w:hAnsi="Calibri" w:cs="Calibri"/>
          <w:sz w:val="24"/>
          <w:szCs w:val="24"/>
        </w:rPr>
        <w:t>Παρουσιάζονται πρόσθετες μαρτυρίες της εξέλιξης (βιοχημικές αποδείξεις, ανατομικές αναλογίες)</w:t>
      </w:r>
      <w:r w:rsidR="003800E5" w:rsidRPr="00312482">
        <w:rPr>
          <w:rFonts w:ascii="Calibri" w:hAnsi="Calibri" w:cs="Calibri"/>
          <w:sz w:val="24"/>
          <w:szCs w:val="24"/>
        </w:rPr>
        <w:t>.</w:t>
      </w:r>
    </w:p>
    <w:p w14:paraId="61F082E6" w14:textId="77777777" w:rsidR="00312482" w:rsidRDefault="00312482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8E3DC41" w14:textId="67592515" w:rsidR="00DE4121" w:rsidRPr="00F4476E" w:rsidRDefault="00DE4121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2</w:t>
      </w:r>
      <w:r w:rsidRPr="00F4476E">
        <w:rPr>
          <w:rFonts w:ascii="Calibri" w:hAnsi="Calibri" w:cs="Calibri"/>
          <w:b/>
          <w:sz w:val="24"/>
          <w:szCs w:val="24"/>
          <w:vertAlign w:val="superscript"/>
        </w:rPr>
        <w:t>η</w:t>
      </w:r>
      <w:r w:rsidRPr="00F4476E">
        <w:rPr>
          <w:rFonts w:ascii="Calibri" w:hAnsi="Calibri" w:cs="Calibri"/>
          <w:b/>
          <w:sz w:val="24"/>
          <w:szCs w:val="24"/>
        </w:rPr>
        <w:t xml:space="preserve"> διδακτική ώρα</w:t>
      </w:r>
    </w:p>
    <w:p w14:paraId="2885706C" w14:textId="58B8A056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Χρονική Διάρκεια</w:t>
      </w:r>
      <w:r w:rsidRPr="00F4476E">
        <w:rPr>
          <w:rFonts w:ascii="Calibri" w:hAnsi="Calibri" w:cs="Calibri"/>
          <w:sz w:val="24"/>
          <w:szCs w:val="24"/>
        </w:rPr>
        <w:t xml:space="preserve">: </w:t>
      </w:r>
      <w:r w:rsidR="003800E5">
        <w:rPr>
          <w:rFonts w:ascii="Calibri" w:hAnsi="Calibri" w:cs="Calibri"/>
          <w:sz w:val="24"/>
          <w:szCs w:val="24"/>
        </w:rPr>
        <w:t>4</w:t>
      </w:r>
      <w:r w:rsidRPr="00F4476E">
        <w:rPr>
          <w:rFonts w:ascii="Calibri" w:hAnsi="Calibri" w:cs="Calibri"/>
          <w:sz w:val="24"/>
          <w:szCs w:val="24"/>
        </w:rPr>
        <w:t>5 λεπτά</w:t>
      </w:r>
    </w:p>
    <w:p w14:paraId="266456BA" w14:textId="65C1D32D" w:rsidR="00612EF4" w:rsidRPr="00965693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Χώρος Διεξαγωγής</w:t>
      </w:r>
      <w:r w:rsidRPr="00F4476E">
        <w:rPr>
          <w:rFonts w:ascii="Calibri" w:hAnsi="Calibri" w:cs="Calibri"/>
          <w:sz w:val="24"/>
          <w:szCs w:val="24"/>
        </w:rPr>
        <w:t xml:space="preserve">: </w:t>
      </w:r>
      <w:r w:rsidR="003800E5" w:rsidRPr="008E5F40">
        <w:rPr>
          <w:rFonts w:ascii="Calibri" w:hAnsi="Calibri" w:cs="Calibri"/>
          <w:sz w:val="24"/>
          <w:szCs w:val="24"/>
        </w:rPr>
        <w:t xml:space="preserve">Αίθουσα διδασκαλίας με </w:t>
      </w:r>
      <w:proofErr w:type="spellStart"/>
      <w:r w:rsidR="003800E5" w:rsidRPr="008E5F40">
        <w:rPr>
          <w:rFonts w:ascii="Calibri" w:hAnsi="Calibri" w:cs="Calibri"/>
          <w:sz w:val="24"/>
          <w:szCs w:val="24"/>
        </w:rPr>
        <w:t>διαδραστικό</w:t>
      </w:r>
      <w:proofErr w:type="spellEnd"/>
      <w:r w:rsidR="003800E5" w:rsidRPr="008E5F40">
        <w:rPr>
          <w:rFonts w:ascii="Calibri" w:hAnsi="Calibri" w:cs="Calibri"/>
          <w:sz w:val="24"/>
          <w:szCs w:val="24"/>
        </w:rPr>
        <w:t xml:space="preserve"> </w:t>
      </w:r>
      <w:r w:rsidR="003800E5">
        <w:rPr>
          <w:rFonts w:ascii="Calibri" w:hAnsi="Calibri" w:cs="Calibri"/>
          <w:sz w:val="24"/>
          <w:szCs w:val="24"/>
        </w:rPr>
        <w:t xml:space="preserve">πίνακα </w:t>
      </w:r>
      <w:r w:rsidR="003800E5" w:rsidRPr="008E5F40">
        <w:rPr>
          <w:rFonts w:ascii="Calibri" w:hAnsi="Calibri" w:cs="Calibri"/>
          <w:sz w:val="24"/>
          <w:szCs w:val="24"/>
        </w:rPr>
        <w:t xml:space="preserve">ή </w:t>
      </w:r>
      <w:r w:rsidR="003800E5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εργαστ</w:t>
      </w:r>
      <w:r w:rsidR="003800E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ή</w:t>
      </w:r>
      <w:r w:rsidR="003800E5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ρ</w:t>
      </w:r>
      <w:r w:rsidR="003800E5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ιο</w:t>
      </w:r>
      <w:r w:rsidR="003800E5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3800E5" w:rsidRPr="008E5F40">
        <w:rPr>
          <w:rFonts w:ascii="Calibri" w:hAnsi="Calibri" w:cs="Calibri"/>
          <w:sz w:val="24"/>
          <w:szCs w:val="24"/>
        </w:rPr>
        <w:t>Φυσικών Επιστημών</w:t>
      </w:r>
      <w:r w:rsidR="003800E5">
        <w:rPr>
          <w:rFonts w:ascii="Calibri" w:hAnsi="Calibri" w:cs="Calibri"/>
          <w:sz w:val="24"/>
          <w:szCs w:val="24"/>
        </w:rPr>
        <w:t xml:space="preserve"> </w:t>
      </w:r>
      <w:r w:rsidR="003800E5" w:rsidRPr="008E5F40">
        <w:rPr>
          <w:rFonts w:ascii="Calibri" w:hAnsi="Calibri" w:cs="Calibri"/>
          <w:sz w:val="24"/>
          <w:szCs w:val="24"/>
        </w:rPr>
        <w:t xml:space="preserve">με ηλεκτρονικό υπολογιστή και </w:t>
      </w:r>
      <w:proofErr w:type="spellStart"/>
      <w:r w:rsidR="003800E5" w:rsidRPr="008E5F40">
        <w:rPr>
          <w:rFonts w:ascii="Calibri" w:hAnsi="Calibri" w:cs="Calibri"/>
          <w:sz w:val="24"/>
          <w:szCs w:val="24"/>
        </w:rPr>
        <w:t>βιντεοπροβολέα</w:t>
      </w:r>
      <w:proofErr w:type="spellEnd"/>
      <w:r w:rsidR="003800E5" w:rsidRPr="008E5F40">
        <w:rPr>
          <w:rFonts w:ascii="Calibri" w:hAnsi="Calibri" w:cs="Calibri"/>
          <w:sz w:val="24"/>
          <w:szCs w:val="24"/>
        </w:rPr>
        <w:t>.</w:t>
      </w:r>
    </w:p>
    <w:p w14:paraId="725FD95C" w14:textId="77777777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Περιγραφή :</w:t>
      </w:r>
    </w:p>
    <w:p w14:paraId="62229CAD" w14:textId="5DEAD1DE" w:rsidR="00DE4121" w:rsidRPr="00F4476E" w:rsidRDefault="00DE4121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1</w:t>
      </w:r>
      <w:r w:rsidRPr="00F4476E">
        <w:rPr>
          <w:rFonts w:ascii="Calibri" w:hAnsi="Calibri" w:cs="Calibri"/>
          <w:b/>
          <w:sz w:val="24"/>
          <w:szCs w:val="24"/>
          <w:vertAlign w:val="superscript"/>
        </w:rPr>
        <w:t>η</w:t>
      </w:r>
      <w:r w:rsidRPr="00F4476E">
        <w:rPr>
          <w:rFonts w:ascii="Calibri" w:hAnsi="Calibri" w:cs="Calibri"/>
          <w:b/>
          <w:sz w:val="24"/>
          <w:szCs w:val="24"/>
        </w:rPr>
        <w:t xml:space="preserve"> Εργαστηριακή δραστηριότητα: Η φυσική επιλογή σε δράση</w:t>
      </w:r>
    </w:p>
    <w:p w14:paraId="64E1753B" w14:textId="612396DE" w:rsidR="00DE4121" w:rsidRPr="00F4476E" w:rsidRDefault="00DE4121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Οι μαθητές</w:t>
      </w:r>
      <w:r w:rsidR="003800E5">
        <w:rPr>
          <w:rFonts w:ascii="Calibri" w:hAnsi="Calibri" w:cs="Calibri"/>
          <w:sz w:val="24"/>
          <w:szCs w:val="24"/>
        </w:rPr>
        <w:t>/</w:t>
      </w:r>
      <w:proofErr w:type="spellStart"/>
      <w:r w:rsidR="003800E5">
        <w:rPr>
          <w:rFonts w:ascii="Calibri" w:hAnsi="Calibri" w:cs="Calibri"/>
          <w:sz w:val="24"/>
          <w:szCs w:val="24"/>
        </w:rPr>
        <w:t>τριες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εργάζονται στο εργαστήριο με βάση το κατάλληλο </w:t>
      </w:r>
      <w:r w:rsidR="00965693">
        <w:rPr>
          <w:rFonts w:ascii="Calibri" w:hAnsi="Calibri" w:cs="Calibri"/>
          <w:sz w:val="24"/>
          <w:szCs w:val="24"/>
        </w:rPr>
        <w:t>Φ</w:t>
      </w:r>
      <w:r w:rsidRPr="00F4476E">
        <w:rPr>
          <w:rFonts w:ascii="Calibri" w:hAnsi="Calibri" w:cs="Calibri"/>
          <w:sz w:val="24"/>
          <w:szCs w:val="24"/>
        </w:rPr>
        <w:t xml:space="preserve">ύλλο </w:t>
      </w:r>
      <w:r w:rsidR="00965693">
        <w:rPr>
          <w:rFonts w:ascii="Calibri" w:hAnsi="Calibri" w:cs="Calibri"/>
          <w:sz w:val="24"/>
          <w:szCs w:val="24"/>
        </w:rPr>
        <w:t>Ε</w:t>
      </w:r>
      <w:r w:rsidRPr="00F4476E">
        <w:rPr>
          <w:rFonts w:ascii="Calibri" w:hAnsi="Calibri" w:cs="Calibri"/>
          <w:sz w:val="24"/>
          <w:szCs w:val="24"/>
        </w:rPr>
        <w:t xml:space="preserve">ργασίας και </w:t>
      </w:r>
      <w:r w:rsidRPr="00114AA2">
        <w:rPr>
          <w:rFonts w:ascii="Calibri" w:hAnsi="Calibri" w:cs="Calibri"/>
          <w:b/>
          <w:bCs/>
          <w:sz w:val="24"/>
          <w:szCs w:val="24"/>
        </w:rPr>
        <w:t xml:space="preserve">μία από τις δύο παραλλαγές </w:t>
      </w:r>
      <w:r w:rsidRPr="00F4476E">
        <w:rPr>
          <w:rFonts w:ascii="Calibri" w:hAnsi="Calibri" w:cs="Calibri"/>
          <w:sz w:val="24"/>
          <w:szCs w:val="24"/>
        </w:rPr>
        <w:t>της εργαστηριακής δραστηριότητας που είναι αναρτημένη στ</w:t>
      </w:r>
      <w:r w:rsidR="00F34B81" w:rsidRPr="00F4476E">
        <w:rPr>
          <w:rFonts w:ascii="Calibri" w:hAnsi="Calibri" w:cs="Calibri"/>
          <w:sz w:val="24"/>
          <w:szCs w:val="24"/>
        </w:rPr>
        <w:t>ην ιστοσελίδα</w:t>
      </w:r>
      <w:r w:rsidR="003800E5">
        <w:rPr>
          <w:rFonts w:ascii="Calibri" w:hAnsi="Calibri" w:cs="Calibri"/>
          <w:sz w:val="24"/>
          <w:szCs w:val="24"/>
        </w:rPr>
        <w:t xml:space="preserve"> </w:t>
      </w:r>
      <w:r w:rsidRPr="00F4476E">
        <w:rPr>
          <w:rFonts w:ascii="Calibri" w:hAnsi="Calibri" w:cs="Calibri"/>
          <w:sz w:val="24"/>
          <w:szCs w:val="24"/>
        </w:rPr>
        <w:t>του ΕΚΦΕ</w:t>
      </w:r>
      <w:r w:rsidR="0060252C">
        <w:rPr>
          <w:rFonts w:ascii="Calibri" w:hAnsi="Calibri" w:cs="Calibri"/>
          <w:sz w:val="24"/>
          <w:szCs w:val="24"/>
        </w:rPr>
        <w:t xml:space="preserve"> Χαλανδρίου (δείτε στο Παράρτημα)</w:t>
      </w:r>
      <w:r w:rsidR="00114AA2">
        <w:rPr>
          <w:rFonts w:ascii="Calibri" w:hAnsi="Calibri" w:cs="Calibri"/>
          <w:sz w:val="24"/>
          <w:szCs w:val="24"/>
        </w:rPr>
        <w:t>.</w:t>
      </w:r>
    </w:p>
    <w:p w14:paraId="138144C4" w14:textId="77777777" w:rsidR="00DE4121" w:rsidRPr="00F4476E" w:rsidRDefault="00DE4121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Πιθανές επιπλέον ερωτήσεις </w:t>
      </w:r>
    </w:p>
    <w:p w14:paraId="6137C0AF" w14:textId="6CCEF2A3" w:rsidR="00612EF4" w:rsidRPr="00F4476E" w:rsidRDefault="00DE4121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1. Τι θα γινόταν αν, στο παραπάνω πείραμα, τα αρπακτικά</w:t>
      </w:r>
      <w:r w:rsidR="00AD72A0" w:rsidRPr="00F4476E">
        <w:rPr>
          <w:rFonts w:ascii="Calibri" w:hAnsi="Calibri" w:cs="Calibri"/>
          <w:sz w:val="24"/>
          <w:szCs w:val="24"/>
        </w:rPr>
        <w:t>/θηρευτές</w:t>
      </w:r>
      <w:r w:rsidRPr="00F4476E">
        <w:rPr>
          <w:rFonts w:ascii="Calibri" w:hAnsi="Calibri" w:cs="Calibri"/>
          <w:sz w:val="24"/>
          <w:szCs w:val="24"/>
        </w:rPr>
        <w:t xml:space="preserve"> δεν χρησιμοποιούσαν την αίσθηση της όρασης για να εντοπίσουν το θήραμά τους; </w:t>
      </w:r>
    </w:p>
    <w:p w14:paraId="32E7DD3B" w14:textId="67DAF52D" w:rsidR="00612EF4" w:rsidRPr="00F4476E" w:rsidRDefault="00DE4121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2. Σε ποια περιβάλλοντα θα ήταν καλύτερα προσαρμοσμένη η παραλλαγή του εντόμου</w:t>
      </w:r>
      <w:r w:rsidR="001438D8" w:rsidRPr="00F4476E">
        <w:rPr>
          <w:rFonts w:ascii="Calibri" w:hAnsi="Calibri" w:cs="Calibri"/>
          <w:sz w:val="24"/>
          <w:szCs w:val="24"/>
        </w:rPr>
        <w:t>/των μικρών οργανισμών</w:t>
      </w:r>
      <w:r w:rsidRPr="00F4476E">
        <w:rPr>
          <w:rFonts w:ascii="Calibri" w:hAnsi="Calibri" w:cs="Calibri"/>
          <w:sz w:val="24"/>
          <w:szCs w:val="24"/>
        </w:rPr>
        <w:t xml:space="preserve"> που έχει κόκκινο χρώμα; </w:t>
      </w:r>
    </w:p>
    <w:p w14:paraId="041EEA3E" w14:textId="49A7837E" w:rsidR="00612EF4" w:rsidRPr="00F4476E" w:rsidRDefault="00DE4121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3. Να προτείνετε τροποποιήσεις στο περιβάλλον, ώστε οι δύο χρωματικές παραλλαγές του εντόμου</w:t>
      </w:r>
      <w:r w:rsidR="001438D8" w:rsidRPr="00F4476E">
        <w:rPr>
          <w:rFonts w:ascii="Calibri" w:hAnsi="Calibri" w:cs="Calibri"/>
          <w:sz w:val="24"/>
          <w:szCs w:val="24"/>
        </w:rPr>
        <w:t>/μικρών οργανισμών</w:t>
      </w:r>
      <w:r w:rsidRPr="00F4476E">
        <w:rPr>
          <w:rFonts w:ascii="Calibri" w:hAnsi="Calibri" w:cs="Calibri"/>
          <w:sz w:val="24"/>
          <w:szCs w:val="24"/>
        </w:rPr>
        <w:t xml:space="preserve"> να είναι εξίσου καλά προσαρμοσμένες. </w:t>
      </w:r>
    </w:p>
    <w:p w14:paraId="24513AB6" w14:textId="216589E0" w:rsidR="00B76CC0" w:rsidRDefault="00B76CC0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7C411A">
        <w:rPr>
          <w:rFonts w:ascii="Calibri" w:hAnsi="Calibri" w:cs="Calibri"/>
          <w:sz w:val="24"/>
          <w:szCs w:val="24"/>
        </w:rPr>
        <w:t>Μπορεί επίσης να προβληθ</w:t>
      </w:r>
      <w:r>
        <w:rPr>
          <w:rFonts w:ascii="Calibri" w:hAnsi="Calibri" w:cs="Calibri"/>
          <w:sz w:val="24"/>
          <w:szCs w:val="24"/>
        </w:rPr>
        <w:t>εί</w:t>
      </w:r>
      <w:r w:rsidRPr="007C411A">
        <w:rPr>
          <w:rFonts w:ascii="Calibri" w:hAnsi="Calibri" w:cs="Calibri"/>
          <w:sz w:val="24"/>
          <w:szCs w:val="24"/>
        </w:rPr>
        <w:t xml:space="preserve"> και να </w:t>
      </w:r>
      <w:r>
        <w:rPr>
          <w:rFonts w:ascii="Calibri" w:hAnsi="Calibri" w:cs="Calibri"/>
          <w:sz w:val="24"/>
          <w:szCs w:val="24"/>
        </w:rPr>
        <w:t>εξετασθεί η τρισδιάστατη (</w:t>
      </w:r>
      <w:r w:rsidRPr="00B76CC0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  <w:lang w:val="en-GB"/>
        </w:rPr>
        <w:t>D</w:t>
      </w:r>
      <w:r w:rsidRPr="00B76CC0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απεικόνιση της εξέλιξης του εγκεφάλου </w:t>
      </w:r>
      <w:r w:rsidRPr="007C411A">
        <w:rPr>
          <w:rFonts w:ascii="Calibri" w:eastAsia="Calibri" w:hAnsi="Calibri" w:cs="Calibri"/>
          <w:sz w:val="24"/>
          <w:szCs w:val="24"/>
        </w:rPr>
        <w:t xml:space="preserve">που </w:t>
      </w:r>
      <w:r>
        <w:rPr>
          <w:rFonts w:ascii="Calibri" w:eastAsia="Calibri" w:hAnsi="Calibri" w:cs="Calibri"/>
          <w:sz w:val="24"/>
          <w:szCs w:val="24"/>
        </w:rPr>
        <w:t>βρίσκεται</w:t>
      </w:r>
      <w:r w:rsidRPr="007C411A">
        <w:rPr>
          <w:rFonts w:ascii="Calibri" w:eastAsia="Calibri" w:hAnsi="Calibri" w:cs="Calibri"/>
          <w:sz w:val="24"/>
          <w:szCs w:val="24"/>
        </w:rPr>
        <w:t xml:space="preserve"> στη σελ. 13</w:t>
      </w:r>
      <w:r>
        <w:rPr>
          <w:rFonts w:ascii="Calibri" w:eastAsia="Calibri" w:hAnsi="Calibri" w:cs="Calibri"/>
          <w:sz w:val="24"/>
          <w:szCs w:val="24"/>
        </w:rPr>
        <w:t>2</w:t>
      </w:r>
      <w:r w:rsidRPr="007C411A">
        <w:rPr>
          <w:rFonts w:ascii="Calibri" w:eastAsia="Calibri" w:hAnsi="Calibri" w:cs="Calibri"/>
          <w:sz w:val="24"/>
          <w:szCs w:val="24"/>
        </w:rPr>
        <w:t xml:space="preserve"> του σχολικού βιβλίου στο Μ</w:t>
      </w:r>
      <w:proofErr w:type="spellStart"/>
      <w:r w:rsidRPr="007C411A">
        <w:rPr>
          <w:rFonts w:ascii="Calibri" w:eastAsia="Calibri" w:hAnsi="Calibri" w:cs="Calibri"/>
          <w:sz w:val="24"/>
          <w:szCs w:val="24"/>
          <w:lang w:val="en-GB"/>
        </w:rPr>
        <w:t>ozaBook</w:t>
      </w:r>
      <w:proofErr w:type="spellEnd"/>
      <w:r w:rsidRPr="007C411A">
        <w:rPr>
          <w:rFonts w:ascii="Calibri" w:eastAsia="Calibri" w:hAnsi="Calibri" w:cs="Calibri"/>
          <w:sz w:val="24"/>
          <w:szCs w:val="24"/>
        </w:rPr>
        <w:t>.</w:t>
      </w:r>
    </w:p>
    <w:p w14:paraId="702606C0" w14:textId="77777777" w:rsidR="00B76CC0" w:rsidRDefault="00B76CC0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C35C393" w14:textId="2A7F4926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3</w:t>
      </w:r>
      <w:r w:rsidRPr="00F4476E">
        <w:rPr>
          <w:rFonts w:ascii="Calibri" w:hAnsi="Calibri" w:cs="Calibri"/>
          <w:b/>
          <w:sz w:val="24"/>
          <w:szCs w:val="24"/>
          <w:vertAlign w:val="superscript"/>
        </w:rPr>
        <w:t>η</w:t>
      </w:r>
      <w:r w:rsidRPr="00F4476E">
        <w:rPr>
          <w:rFonts w:ascii="Calibri" w:hAnsi="Calibri" w:cs="Calibri"/>
          <w:b/>
          <w:sz w:val="24"/>
          <w:szCs w:val="24"/>
        </w:rPr>
        <w:t xml:space="preserve"> διδακτική ώρα</w:t>
      </w:r>
    </w:p>
    <w:p w14:paraId="659CC2E1" w14:textId="573DF027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Χρονική Διάρκεια</w:t>
      </w:r>
      <w:r w:rsidRPr="00F4476E">
        <w:rPr>
          <w:rFonts w:ascii="Calibri" w:hAnsi="Calibri" w:cs="Calibri"/>
          <w:sz w:val="24"/>
          <w:szCs w:val="24"/>
        </w:rPr>
        <w:t xml:space="preserve">: </w:t>
      </w:r>
      <w:r w:rsidR="000B17AE" w:rsidRPr="00F4476E">
        <w:rPr>
          <w:rFonts w:ascii="Calibri" w:hAnsi="Calibri" w:cs="Calibri"/>
          <w:sz w:val="24"/>
          <w:szCs w:val="24"/>
        </w:rPr>
        <w:t>40</w:t>
      </w:r>
      <w:r w:rsidRPr="00F4476E">
        <w:rPr>
          <w:rFonts w:ascii="Calibri" w:hAnsi="Calibri" w:cs="Calibri"/>
          <w:sz w:val="24"/>
          <w:szCs w:val="24"/>
        </w:rPr>
        <w:t xml:space="preserve"> λεπτά</w:t>
      </w:r>
    </w:p>
    <w:p w14:paraId="49ED21E8" w14:textId="693A0AE7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Χώρος Διεξαγωγής</w:t>
      </w:r>
      <w:r w:rsidRPr="00F4476E">
        <w:rPr>
          <w:rFonts w:ascii="Calibri" w:hAnsi="Calibri" w:cs="Calibri"/>
          <w:sz w:val="24"/>
          <w:szCs w:val="24"/>
        </w:rPr>
        <w:t xml:space="preserve">: </w:t>
      </w:r>
      <w:r w:rsidR="00FD3632" w:rsidRPr="008E5F40">
        <w:rPr>
          <w:rFonts w:ascii="Calibri" w:hAnsi="Calibri" w:cs="Calibri"/>
          <w:sz w:val="24"/>
          <w:szCs w:val="24"/>
        </w:rPr>
        <w:t xml:space="preserve">Αίθουσα διδασκαλίας με </w:t>
      </w:r>
      <w:proofErr w:type="spellStart"/>
      <w:r w:rsidR="00FD3632" w:rsidRPr="008E5F40">
        <w:rPr>
          <w:rFonts w:ascii="Calibri" w:hAnsi="Calibri" w:cs="Calibri"/>
          <w:sz w:val="24"/>
          <w:szCs w:val="24"/>
        </w:rPr>
        <w:t>διαδραστικό</w:t>
      </w:r>
      <w:proofErr w:type="spellEnd"/>
      <w:r w:rsidR="00FD3632" w:rsidRPr="008E5F40">
        <w:rPr>
          <w:rFonts w:ascii="Calibri" w:hAnsi="Calibri" w:cs="Calibri"/>
          <w:sz w:val="24"/>
          <w:szCs w:val="24"/>
        </w:rPr>
        <w:t xml:space="preserve"> </w:t>
      </w:r>
      <w:r w:rsidR="00FD3632">
        <w:rPr>
          <w:rFonts w:ascii="Calibri" w:hAnsi="Calibri" w:cs="Calibri"/>
          <w:sz w:val="24"/>
          <w:szCs w:val="24"/>
        </w:rPr>
        <w:t xml:space="preserve">πίνακα </w:t>
      </w:r>
      <w:r w:rsidR="00FD3632" w:rsidRPr="008E5F40">
        <w:rPr>
          <w:rFonts w:ascii="Calibri" w:hAnsi="Calibri" w:cs="Calibri"/>
          <w:sz w:val="24"/>
          <w:szCs w:val="24"/>
        </w:rPr>
        <w:t xml:space="preserve">ή </w:t>
      </w:r>
      <w:r w:rsidR="00FD3632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εργαστ</w:t>
      </w:r>
      <w:r w:rsidR="00FD3632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ή</w:t>
      </w:r>
      <w:r w:rsidR="00FD3632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ρ</w:t>
      </w:r>
      <w:r w:rsidR="00FD3632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>ιο</w:t>
      </w:r>
      <w:r w:rsidR="00FD3632" w:rsidRPr="008E5F40">
        <w:rPr>
          <w:rFonts w:ascii="Calibri" w:hAnsi="Calibri" w:cs="Calibri"/>
          <w:color w:val="212529"/>
          <w:sz w:val="24"/>
          <w:szCs w:val="24"/>
          <w:shd w:val="clear" w:color="auto" w:fill="FFFFFF"/>
        </w:rPr>
        <w:t xml:space="preserve"> </w:t>
      </w:r>
      <w:r w:rsidR="00FD3632" w:rsidRPr="008E5F40">
        <w:rPr>
          <w:rFonts w:ascii="Calibri" w:hAnsi="Calibri" w:cs="Calibri"/>
          <w:sz w:val="24"/>
          <w:szCs w:val="24"/>
        </w:rPr>
        <w:t>Φυσικών Επιστημών</w:t>
      </w:r>
      <w:r w:rsidR="00FD3632">
        <w:rPr>
          <w:rFonts w:ascii="Calibri" w:hAnsi="Calibri" w:cs="Calibri"/>
          <w:sz w:val="24"/>
          <w:szCs w:val="24"/>
        </w:rPr>
        <w:t xml:space="preserve"> </w:t>
      </w:r>
      <w:r w:rsidR="00FD3632" w:rsidRPr="008E5F40">
        <w:rPr>
          <w:rFonts w:ascii="Calibri" w:hAnsi="Calibri" w:cs="Calibri"/>
          <w:sz w:val="24"/>
          <w:szCs w:val="24"/>
        </w:rPr>
        <w:t xml:space="preserve">με ηλεκτρονικό υπολογιστή και </w:t>
      </w:r>
      <w:proofErr w:type="spellStart"/>
      <w:r w:rsidR="00FD3632" w:rsidRPr="008E5F40">
        <w:rPr>
          <w:rFonts w:ascii="Calibri" w:hAnsi="Calibri" w:cs="Calibri"/>
          <w:sz w:val="24"/>
          <w:szCs w:val="24"/>
        </w:rPr>
        <w:t>βιντεοπροβολέα</w:t>
      </w:r>
      <w:proofErr w:type="spellEnd"/>
      <w:r w:rsidR="00FD3632" w:rsidRPr="008E5F40">
        <w:rPr>
          <w:rFonts w:ascii="Calibri" w:hAnsi="Calibri" w:cs="Calibri"/>
          <w:sz w:val="24"/>
          <w:szCs w:val="24"/>
        </w:rPr>
        <w:t>.</w:t>
      </w:r>
      <w:r w:rsidRPr="00F4476E">
        <w:rPr>
          <w:rFonts w:ascii="Calibri" w:hAnsi="Calibri" w:cs="Calibri"/>
          <w:sz w:val="24"/>
          <w:szCs w:val="24"/>
        </w:rPr>
        <w:t xml:space="preserve"> </w:t>
      </w:r>
    </w:p>
    <w:p w14:paraId="293A97E6" w14:textId="72C125F8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Περιγραφή:</w:t>
      </w:r>
    </w:p>
    <w:p w14:paraId="47E22B7F" w14:textId="77777777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1</w:t>
      </w:r>
      <w:r w:rsidR="00DE4121" w:rsidRPr="00F4476E">
        <w:rPr>
          <w:rFonts w:ascii="Calibri" w:hAnsi="Calibri" w:cs="Calibri"/>
          <w:b/>
          <w:sz w:val="24"/>
          <w:szCs w:val="24"/>
        </w:rPr>
        <w:t>η Δραστηριότητα</w:t>
      </w:r>
      <w:r w:rsidR="00DE4121" w:rsidRPr="00F4476E">
        <w:rPr>
          <w:rFonts w:ascii="Calibri" w:hAnsi="Calibri" w:cs="Calibri"/>
          <w:sz w:val="24"/>
          <w:szCs w:val="24"/>
        </w:rPr>
        <w:t xml:space="preserve">: </w:t>
      </w:r>
      <w:r w:rsidR="00DE4121" w:rsidRPr="00F4476E">
        <w:rPr>
          <w:rFonts w:ascii="Calibri" w:hAnsi="Calibri" w:cs="Calibri"/>
          <w:b/>
          <w:sz w:val="24"/>
          <w:szCs w:val="24"/>
        </w:rPr>
        <w:t>Καταιγισμός</w:t>
      </w:r>
      <w:r w:rsidR="00DE4121" w:rsidRPr="00F4476E">
        <w:rPr>
          <w:rFonts w:ascii="Calibri" w:hAnsi="Calibri" w:cs="Calibri"/>
          <w:sz w:val="24"/>
          <w:szCs w:val="24"/>
        </w:rPr>
        <w:t xml:space="preserve"> </w:t>
      </w:r>
      <w:r w:rsidR="00DE4121" w:rsidRPr="00F4476E">
        <w:rPr>
          <w:rFonts w:ascii="Calibri" w:hAnsi="Calibri" w:cs="Calibri"/>
          <w:b/>
          <w:sz w:val="24"/>
          <w:szCs w:val="24"/>
        </w:rPr>
        <w:t>ιδεών</w:t>
      </w:r>
      <w:r w:rsidR="00DE4121" w:rsidRPr="00F4476E">
        <w:rPr>
          <w:rFonts w:ascii="Calibri" w:hAnsi="Calibri" w:cs="Calibri"/>
          <w:sz w:val="24"/>
          <w:szCs w:val="24"/>
        </w:rPr>
        <w:t xml:space="preserve"> </w:t>
      </w:r>
    </w:p>
    <w:p w14:paraId="4AAB71EA" w14:textId="76DA9274" w:rsidR="00612EF4" w:rsidRPr="00F4476E" w:rsidRDefault="00DE4121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Οι μαθητές</w:t>
      </w:r>
      <w:r w:rsidR="00FD3632">
        <w:rPr>
          <w:rFonts w:ascii="Calibri" w:hAnsi="Calibri" w:cs="Calibri"/>
          <w:sz w:val="24"/>
          <w:szCs w:val="24"/>
        </w:rPr>
        <w:t>/</w:t>
      </w:r>
      <w:proofErr w:type="spellStart"/>
      <w:r w:rsidR="00FD3632">
        <w:rPr>
          <w:rFonts w:ascii="Calibri" w:hAnsi="Calibri" w:cs="Calibri"/>
          <w:sz w:val="24"/>
          <w:szCs w:val="24"/>
        </w:rPr>
        <w:t>τριες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με καταιγισμό ιδεών αναφέρουν λόγους</w:t>
      </w:r>
      <w:r w:rsidR="00FD3632">
        <w:rPr>
          <w:rFonts w:ascii="Calibri" w:hAnsi="Calibri" w:cs="Calibri"/>
          <w:sz w:val="24"/>
          <w:szCs w:val="24"/>
        </w:rPr>
        <w:t xml:space="preserve"> </w:t>
      </w:r>
      <w:r w:rsidRPr="00F4476E">
        <w:rPr>
          <w:rFonts w:ascii="Calibri" w:hAnsi="Calibri" w:cs="Calibri"/>
          <w:sz w:val="24"/>
          <w:szCs w:val="24"/>
        </w:rPr>
        <w:t xml:space="preserve">που οδήγησαν στην εξαφάνιση ειδών ή πληθυσμών π.χ. δεινόσαυροι, μαμούθ, νάνοι ελέφαντες και νάνοι ιπποπόταμοι στην Κρήτη. </w:t>
      </w:r>
    </w:p>
    <w:p w14:paraId="2E3E027D" w14:textId="3A31539E" w:rsidR="00774585" w:rsidRPr="00F4476E" w:rsidRDefault="00612EF4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2</w:t>
      </w:r>
      <w:r w:rsidR="00DE4121" w:rsidRPr="00F4476E">
        <w:rPr>
          <w:rFonts w:ascii="Calibri" w:hAnsi="Calibri" w:cs="Calibri"/>
          <w:b/>
          <w:sz w:val="24"/>
          <w:szCs w:val="24"/>
        </w:rPr>
        <w:t>η Δραστηριότητα: Βιοποικιλότητα</w:t>
      </w:r>
    </w:p>
    <w:p w14:paraId="1BF23F24" w14:textId="01B63186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Οι μαθητές</w:t>
      </w:r>
      <w:r w:rsidR="00FD3632">
        <w:rPr>
          <w:rFonts w:ascii="Calibri" w:hAnsi="Calibri" w:cs="Calibri"/>
          <w:sz w:val="24"/>
          <w:szCs w:val="24"/>
        </w:rPr>
        <w:t>/</w:t>
      </w:r>
      <w:proofErr w:type="spellStart"/>
      <w:r w:rsidR="00FD3632">
        <w:rPr>
          <w:rFonts w:ascii="Calibri" w:hAnsi="Calibri" w:cs="Calibri"/>
          <w:sz w:val="24"/>
          <w:szCs w:val="24"/>
        </w:rPr>
        <w:t>τριες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με καταιγισμό ιδεών παρουσιάζουν τα οφέλη από την βιοποικιλότητα για τον άνθρωπο και τα οικοσυστήματα (πενικιλίνη, στρεπτομυκίνη, ιοί και γονιδιακή θεραπεία, σταθερότητα οικοσυστημάτων κ.ά.)</w:t>
      </w:r>
      <w:r w:rsidR="00FD3632">
        <w:rPr>
          <w:rFonts w:ascii="Calibri" w:hAnsi="Calibri" w:cs="Calibri"/>
          <w:sz w:val="24"/>
          <w:szCs w:val="24"/>
        </w:rPr>
        <w:t>.</w:t>
      </w:r>
      <w:r w:rsidRPr="00F4476E">
        <w:rPr>
          <w:rFonts w:ascii="Calibri" w:hAnsi="Calibri" w:cs="Calibri"/>
          <w:sz w:val="24"/>
          <w:szCs w:val="24"/>
        </w:rPr>
        <w:t xml:space="preserve"> </w:t>
      </w:r>
    </w:p>
    <w:p w14:paraId="420674B8" w14:textId="4B927016" w:rsidR="00B847C1" w:rsidRPr="00965693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lastRenderedPageBreak/>
        <w:t>Οι μαθητές</w:t>
      </w:r>
      <w:r w:rsidR="00FD3632">
        <w:rPr>
          <w:rFonts w:ascii="Calibri" w:hAnsi="Calibri" w:cs="Calibri"/>
          <w:sz w:val="24"/>
          <w:szCs w:val="24"/>
        </w:rPr>
        <w:t>/</w:t>
      </w:r>
      <w:proofErr w:type="spellStart"/>
      <w:r w:rsidR="00FD3632">
        <w:rPr>
          <w:rFonts w:ascii="Calibri" w:hAnsi="Calibri" w:cs="Calibri"/>
          <w:sz w:val="24"/>
          <w:szCs w:val="24"/>
        </w:rPr>
        <w:t>τριες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με καταιγισμό ιδεών αναφέρουν είδη που απειλούνται με εξαφάνιση στον τόπο κατοικίας τους ή γενικότερα. </w:t>
      </w:r>
    </w:p>
    <w:p w14:paraId="6F3417A1" w14:textId="05FFD120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 xml:space="preserve">3η Δραστηριότητα: Ανθρώπινη επέκταση και οικολογικές επιπτώσεις. </w:t>
      </w:r>
    </w:p>
    <w:p w14:paraId="3C7B6C42" w14:textId="6A85F5EB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Οι μαθητές εμπλέκονται σε </w:t>
      </w:r>
      <w:r w:rsidR="00914E4C" w:rsidRPr="00F4476E">
        <w:rPr>
          <w:rFonts w:ascii="Calibri" w:hAnsi="Calibri" w:cs="Calibri"/>
          <w:sz w:val="24"/>
          <w:szCs w:val="24"/>
        </w:rPr>
        <w:t xml:space="preserve">δημόσια συζήτηση </w:t>
      </w:r>
      <w:r w:rsidR="00FD3632">
        <w:rPr>
          <w:rFonts w:ascii="Calibri" w:hAnsi="Calibri" w:cs="Calibri"/>
          <w:sz w:val="24"/>
          <w:szCs w:val="24"/>
        </w:rPr>
        <w:t>-</w:t>
      </w:r>
      <w:proofErr w:type="spellStart"/>
      <w:r w:rsidRPr="00F4476E">
        <w:rPr>
          <w:rFonts w:ascii="Calibri" w:hAnsi="Calibri" w:cs="Calibri"/>
          <w:sz w:val="24"/>
          <w:szCs w:val="24"/>
        </w:rPr>
        <w:t>debate</w:t>
      </w:r>
      <w:proofErr w:type="spellEnd"/>
      <w:r w:rsidR="00FD3632">
        <w:rPr>
          <w:rFonts w:ascii="Calibri" w:hAnsi="Calibri" w:cs="Calibri"/>
          <w:sz w:val="24"/>
          <w:szCs w:val="24"/>
        </w:rPr>
        <w:t>-</w:t>
      </w:r>
      <w:r w:rsidRPr="00F4476E">
        <w:rPr>
          <w:rFonts w:ascii="Calibri" w:hAnsi="Calibri" w:cs="Calibri"/>
          <w:sz w:val="24"/>
          <w:szCs w:val="24"/>
        </w:rPr>
        <w:t xml:space="preserve"> με το παραπάνω θέμα. </w:t>
      </w:r>
    </w:p>
    <w:p w14:paraId="56627A11" w14:textId="77777777" w:rsidR="00965693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Ομάδα 1. Εκπροσωπούν επιχειρηματίες. Υποστηρίζουν την άποψη ότι οι ανάγκες για ανθρώπινη επέκταση λόγω του υπερπληθυσμού και της ανάγκης για οικιστική, αγροτική και οικονομική ανάπτυξη, υπερισχύουν της προστασίας των οικοσυστ</w:t>
      </w:r>
      <w:r w:rsidR="00965693">
        <w:rPr>
          <w:rFonts w:ascii="Calibri" w:hAnsi="Calibri" w:cs="Calibri"/>
          <w:sz w:val="24"/>
          <w:szCs w:val="24"/>
        </w:rPr>
        <w:t>ημάτων και της βιοποικιλότητας.</w:t>
      </w:r>
    </w:p>
    <w:p w14:paraId="02F9CE2F" w14:textId="5EA40BB8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Ομάδα 2. Εκπροσωπούν οικολογικές οργανώσεις</w:t>
      </w:r>
      <w:r w:rsidR="00B847C1" w:rsidRPr="00F4476E">
        <w:rPr>
          <w:rFonts w:ascii="Calibri" w:hAnsi="Calibri" w:cs="Calibri"/>
          <w:sz w:val="24"/>
          <w:szCs w:val="24"/>
        </w:rPr>
        <w:t>.</w:t>
      </w:r>
      <w:r w:rsidRPr="00F4476E">
        <w:rPr>
          <w:rFonts w:ascii="Calibri" w:hAnsi="Calibri" w:cs="Calibri"/>
          <w:sz w:val="24"/>
          <w:szCs w:val="24"/>
        </w:rPr>
        <w:t xml:space="preserve"> Υποστηρίζουν την άποψη ότι </w:t>
      </w:r>
      <w:proofErr w:type="spellStart"/>
      <w:r w:rsidRPr="00F4476E">
        <w:rPr>
          <w:rFonts w:ascii="Calibri" w:hAnsi="Calibri" w:cs="Calibri"/>
          <w:sz w:val="24"/>
          <w:szCs w:val="24"/>
        </w:rPr>
        <w:t>oι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 ανάγκες προστασίας των οικοσυστημάτων και της βιοποικιλότητας υπερισχύουν της ανάγκης για ανθρώπινη επέκταση. </w:t>
      </w:r>
    </w:p>
    <w:p w14:paraId="522B5462" w14:textId="374C7AB8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Ομάδα 3. Εκπροσωπούν πολιτικό ή δημοτικό φορέα</w:t>
      </w:r>
      <w:r w:rsidR="00B847C1" w:rsidRPr="00F4476E">
        <w:rPr>
          <w:rFonts w:ascii="Calibri" w:hAnsi="Calibri" w:cs="Calibri"/>
          <w:sz w:val="24"/>
          <w:szCs w:val="24"/>
        </w:rPr>
        <w:t>.</w:t>
      </w:r>
      <w:r w:rsidRPr="00F4476E">
        <w:rPr>
          <w:rFonts w:ascii="Calibri" w:hAnsi="Calibri" w:cs="Calibri"/>
          <w:sz w:val="24"/>
          <w:szCs w:val="24"/>
        </w:rPr>
        <w:t xml:space="preserve"> Υποστηρίζουν κάποια ενδιάμεση άποψη, για παράδειγμα ανάπτυξη με σεβασμό στα γειτονικά οικοσυστήματα και με προστασία της βιοποικιλότητας. </w:t>
      </w:r>
    </w:p>
    <w:p w14:paraId="63511083" w14:textId="49FBB749" w:rsidR="00612EF4" w:rsidRPr="00F4476E" w:rsidRDefault="00612EF4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i/>
          <w:sz w:val="24"/>
          <w:szCs w:val="24"/>
        </w:rPr>
        <w:t xml:space="preserve">Εναλλακτικό θέμα </w:t>
      </w:r>
      <w:proofErr w:type="spellStart"/>
      <w:r w:rsidRPr="00F4476E">
        <w:rPr>
          <w:rFonts w:ascii="Calibri" w:hAnsi="Calibri" w:cs="Calibri"/>
          <w:i/>
          <w:sz w:val="24"/>
          <w:szCs w:val="24"/>
        </w:rPr>
        <w:t>debate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: Οι άλλοι </w:t>
      </w:r>
      <w:r w:rsidR="00965693">
        <w:rPr>
          <w:rFonts w:ascii="Calibri" w:hAnsi="Calibri" w:cs="Calibri"/>
          <w:sz w:val="24"/>
          <w:szCs w:val="24"/>
        </w:rPr>
        <w:t>ζωντανοί οργανισμοί είναι απλώς</w:t>
      </w:r>
      <w:r w:rsidRPr="00F4476E">
        <w:rPr>
          <w:rFonts w:ascii="Calibri" w:hAnsi="Calibri" w:cs="Calibri"/>
          <w:sz w:val="24"/>
          <w:szCs w:val="24"/>
        </w:rPr>
        <w:t xml:space="preserve"> αντικείμενα εκμετάλλευσης για τη διασφάλιση της ευημερίας του ανθρώπου ή έχουν και αυτοί κάποια δικαιώματα ευημερίας;</w:t>
      </w:r>
    </w:p>
    <w:p w14:paraId="0CFA7D1E" w14:textId="77777777" w:rsidR="00DB779A" w:rsidRPr="00F4476E" w:rsidRDefault="00DB779A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09E9F20" w14:textId="77777777" w:rsidR="00D43E3F" w:rsidRPr="00F4476E" w:rsidRDefault="00D43E3F" w:rsidP="00F4476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 xml:space="preserve">Φάση: Αξιολόγηση </w:t>
      </w:r>
    </w:p>
    <w:p w14:paraId="604B3D14" w14:textId="5D4FF006" w:rsidR="00D43E3F" w:rsidRPr="00F4476E" w:rsidRDefault="00D43E3F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Χρονική Διάρκεια</w:t>
      </w:r>
      <w:r w:rsidR="00D766DB" w:rsidRPr="00F4476E">
        <w:rPr>
          <w:rFonts w:ascii="Calibri" w:hAnsi="Calibri" w:cs="Calibri"/>
          <w:sz w:val="24"/>
          <w:szCs w:val="24"/>
        </w:rPr>
        <w:t xml:space="preserve">: </w:t>
      </w:r>
      <w:r w:rsidRPr="00F4476E">
        <w:rPr>
          <w:rFonts w:ascii="Calibri" w:hAnsi="Calibri" w:cs="Calibri"/>
          <w:sz w:val="24"/>
          <w:szCs w:val="24"/>
        </w:rPr>
        <w:t>5</w:t>
      </w:r>
      <w:r w:rsidR="00914E4C" w:rsidRPr="00F4476E">
        <w:rPr>
          <w:rFonts w:ascii="Calibri" w:hAnsi="Calibri" w:cs="Calibri"/>
          <w:sz w:val="24"/>
          <w:szCs w:val="24"/>
        </w:rPr>
        <w:t xml:space="preserve"> </w:t>
      </w:r>
      <w:r w:rsidRPr="00F4476E">
        <w:rPr>
          <w:rFonts w:ascii="Calibri" w:hAnsi="Calibri" w:cs="Calibri"/>
          <w:sz w:val="24"/>
          <w:szCs w:val="24"/>
        </w:rPr>
        <w:t xml:space="preserve">λεπτά </w:t>
      </w:r>
    </w:p>
    <w:p w14:paraId="417319C9" w14:textId="5EB8054C" w:rsidR="00D43E3F" w:rsidRPr="00F4476E" w:rsidRDefault="00D43E3F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b/>
          <w:sz w:val="24"/>
          <w:szCs w:val="24"/>
        </w:rPr>
        <w:t>Χώρος Διεξαγωγής</w:t>
      </w:r>
      <w:r w:rsidRPr="00F4476E">
        <w:rPr>
          <w:rFonts w:ascii="Calibri" w:hAnsi="Calibri" w:cs="Calibri"/>
          <w:sz w:val="24"/>
          <w:szCs w:val="24"/>
        </w:rPr>
        <w:t xml:space="preserve">: </w:t>
      </w:r>
      <w:r w:rsidR="00FD3632">
        <w:rPr>
          <w:rFonts w:ascii="Calibri" w:hAnsi="Calibri" w:cs="Calibri"/>
          <w:sz w:val="24"/>
          <w:szCs w:val="24"/>
        </w:rPr>
        <w:t>Αίθουσα διδασκαλίας</w:t>
      </w:r>
      <w:r w:rsidR="00FD3632" w:rsidRPr="00F4476E">
        <w:rPr>
          <w:rFonts w:ascii="Calibri" w:hAnsi="Calibri" w:cs="Calibri"/>
          <w:sz w:val="24"/>
          <w:szCs w:val="24"/>
        </w:rPr>
        <w:t xml:space="preserve"> </w:t>
      </w:r>
    </w:p>
    <w:p w14:paraId="77B0FA13" w14:textId="4BA03294" w:rsidR="00D43E3F" w:rsidRPr="00F4476E" w:rsidRDefault="00914E4C" w:rsidP="00BB0056">
      <w:pPr>
        <w:spacing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F4476E">
        <w:rPr>
          <w:rFonts w:ascii="Calibri" w:hAnsi="Calibri" w:cs="Calibri"/>
          <w:bCs/>
          <w:iCs/>
          <w:sz w:val="24"/>
          <w:szCs w:val="24"/>
        </w:rPr>
        <w:t>Δ</w:t>
      </w:r>
      <w:r w:rsidR="00CF5A4C" w:rsidRPr="00F4476E">
        <w:rPr>
          <w:rFonts w:ascii="Calibri" w:hAnsi="Calibri" w:cs="Calibri"/>
          <w:bCs/>
          <w:iCs/>
          <w:sz w:val="24"/>
          <w:szCs w:val="24"/>
        </w:rPr>
        <w:t xml:space="preserve">ίνεται στους μαθητές </w:t>
      </w:r>
      <w:r w:rsidR="00FD3632">
        <w:rPr>
          <w:rFonts w:ascii="Calibri" w:hAnsi="Calibri" w:cs="Calibri"/>
          <w:bCs/>
          <w:iCs/>
          <w:sz w:val="24"/>
          <w:szCs w:val="24"/>
        </w:rPr>
        <w:t>Φ</w:t>
      </w:r>
      <w:r w:rsidR="00CF5A4C" w:rsidRPr="00F4476E">
        <w:rPr>
          <w:rFonts w:ascii="Calibri" w:hAnsi="Calibri" w:cs="Calibri"/>
          <w:bCs/>
          <w:iCs/>
          <w:sz w:val="24"/>
          <w:szCs w:val="24"/>
        </w:rPr>
        <w:t>ύλλο</w:t>
      </w:r>
      <w:r w:rsidR="00FD3632">
        <w:rPr>
          <w:rFonts w:ascii="Calibri" w:hAnsi="Calibri" w:cs="Calibri"/>
          <w:bCs/>
          <w:iCs/>
          <w:sz w:val="24"/>
          <w:szCs w:val="24"/>
        </w:rPr>
        <w:t xml:space="preserve"> Α</w:t>
      </w:r>
      <w:r w:rsidR="00CF5A4C" w:rsidRPr="00F4476E">
        <w:rPr>
          <w:rFonts w:ascii="Calibri" w:hAnsi="Calibri" w:cs="Calibri"/>
          <w:bCs/>
          <w:iCs/>
          <w:sz w:val="24"/>
          <w:szCs w:val="24"/>
        </w:rPr>
        <w:t xml:space="preserve">ξιολόγησης </w:t>
      </w:r>
      <w:r w:rsidR="00FD3632">
        <w:rPr>
          <w:rFonts w:ascii="Calibri" w:hAnsi="Calibri" w:cs="Calibri"/>
          <w:bCs/>
          <w:iCs/>
          <w:sz w:val="24"/>
          <w:szCs w:val="24"/>
        </w:rPr>
        <w:t xml:space="preserve">(δείτε στο Παράρτημα) </w:t>
      </w:r>
      <w:r w:rsidR="00CF5A4C" w:rsidRPr="00F4476E">
        <w:rPr>
          <w:rFonts w:ascii="Calibri" w:hAnsi="Calibri" w:cs="Calibri"/>
          <w:bCs/>
          <w:iCs/>
          <w:sz w:val="24"/>
          <w:szCs w:val="24"/>
        </w:rPr>
        <w:t xml:space="preserve">έτσι ώστε να διαπιστωθεί η κατάκτηση των στόχων του μαθήματος </w:t>
      </w:r>
      <w:r w:rsidR="00D766DB" w:rsidRPr="00F4476E">
        <w:rPr>
          <w:rFonts w:ascii="Calibri" w:hAnsi="Calibri" w:cs="Calibri"/>
          <w:bCs/>
          <w:iCs/>
          <w:sz w:val="24"/>
          <w:szCs w:val="24"/>
        </w:rPr>
        <w:t>.</w:t>
      </w:r>
    </w:p>
    <w:p w14:paraId="64A2DDD2" w14:textId="77777777" w:rsidR="00D376B0" w:rsidRPr="00F4476E" w:rsidRDefault="00D376B0" w:rsidP="00F4476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FCEA05A" w14:textId="77777777" w:rsidR="00F16CDB" w:rsidRDefault="00D12B29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>8</w:t>
      </w:r>
      <w:r w:rsidR="005C0DB5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1C4569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ΠΙΘΑΝΕΣ ΕΠΕΚΤΑΣΕΙΣ - ΠΡΟΣΑΡΜΟΓΕΣ </w:t>
      </w:r>
      <w:r w:rsidR="00E30247" w:rsidRPr="00F4476E">
        <w:rPr>
          <w:rFonts w:ascii="Calibri" w:hAnsi="Calibri" w:cs="Calibri"/>
          <w:b/>
          <w:bCs/>
          <w:color w:val="auto"/>
          <w:sz w:val="24"/>
          <w:szCs w:val="24"/>
        </w:rPr>
        <w:t>ΣΧΕΔΙΟΥ ΜΑΘΗΜΑΤΟΣ</w:t>
      </w:r>
    </w:p>
    <w:p w14:paraId="27F806F9" w14:textId="51D489B2" w:rsidR="005C0DB5" w:rsidRPr="00F4476E" w:rsidRDefault="00F16CDB" w:rsidP="00BB005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Σ</w:t>
      </w:r>
      <w:r w:rsidR="005C51F7" w:rsidRPr="00F4476E">
        <w:rPr>
          <w:rFonts w:ascii="Calibri" w:hAnsi="Calibri" w:cs="Calibri"/>
          <w:bCs/>
          <w:color w:val="auto"/>
          <w:sz w:val="24"/>
          <w:szCs w:val="24"/>
        </w:rPr>
        <w:t>την περίπτωση συνθηκών εξ αποστάσεως εκπαίδευσης</w:t>
      </w:r>
      <w:r>
        <w:rPr>
          <w:rFonts w:ascii="Calibri" w:hAnsi="Calibri" w:cs="Calibri"/>
          <w:bCs/>
          <w:iCs/>
          <w:sz w:val="24"/>
          <w:szCs w:val="24"/>
        </w:rPr>
        <w:t>, τ</w:t>
      </w:r>
      <w:r w:rsidR="008B6DE0" w:rsidRPr="00F4476E">
        <w:rPr>
          <w:rFonts w:ascii="Calibri" w:hAnsi="Calibri" w:cs="Calibri"/>
          <w:bCs/>
          <w:iCs/>
          <w:sz w:val="24"/>
          <w:szCs w:val="24"/>
        </w:rPr>
        <w:t xml:space="preserve">ο </w:t>
      </w:r>
      <w:r w:rsidR="004A5B02">
        <w:rPr>
          <w:rFonts w:ascii="Calibri" w:hAnsi="Calibri" w:cs="Calibri"/>
          <w:bCs/>
          <w:iCs/>
          <w:sz w:val="24"/>
          <w:szCs w:val="24"/>
        </w:rPr>
        <w:t>σχέδιο μαθήματος</w:t>
      </w:r>
      <w:r w:rsidR="008B6DE0" w:rsidRPr="00F4476E">
        <w:rPr>
          <w:rFonts w:ascii="Calibri" w:hAnsi="Calibri" w:cs="Calibri"/>
          <w:bCs/>
          <w:iCs/>
          <w:sz w:val="24"/>
          <w:szCs w:val="24"/>
        </w:rPr>
        <w:t xml:space="preserve"> μπορεί να εκτελεστεί και από απόστασ</w:t>
      </w:r>
      <w:r w:rsidR="00135056" w:rsidRPr="00F4476E">
        <w:rPr>
          <w:rFonts w:ascii="Calibri" w:hAnsi="Calibri" w:cs="Calibri"/>
          <w:bCs/>
          <w:iCs/>
          <w:sz w:val="24"/>
          <w:szCs w:val="24"/>
        </w:rPr>
        <w:t xml:space="preserve">η </w:t>
      </w:r>
      <w:r w:rsidR="008B6DE0" w:rsidRPr="00F4476E">
        <w:rPr>
          <w:rFonts w:ascii="Calibri" w:hAnsi="Calibri" w:cs="Calibri"/>
          <w:bCs/>
          <w:iCs/>
          <w:sz w:val="24"/>
          <w:szCs w:val="24"/>
        </w:rPr>
        <w:t>στην όποια πλατφόρμα σύγχρονης εκπαίδευσης χρησιμοποιείται.</w:t>
      </w:r>
    </w:p>
    <w:p w14:paraId="71305033" w14:textId="77777777" w:rsidR="00EE686B" w:rsidRPr="00F4476E" w:rsidRDefault="00EE686B" w:rsidP="00BB0056">
      <w:pPr>
        <w:spacing w:before="40" w:after="40" w:line="276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6581BB3F" w14:textId="77777777" w:rsidR="005C0DB5" w:rsidRPr="00F4476E" w:rsidRDefault="00D12B29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>9</w:t>
      </w:r>
      <w:r w:rsidR="005C0DB5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1C4569" w:rsidRPr="00F4476E">
        <w:rPr>
          <w:rFonts w:ascii="Calibri" w:hAnsi="Calibri" w:cs="Calibri"/>
          <w:b/>
          <w:bCs/>
          <w:color w:val="auto"/>
          <w:sz w:val="24"/>
          <w:szCs w:val="24"/>
        </w:rPr>
        <w:t>ΒΙΒΛΙΟΓΡΑΦΙΑ – ΔΙΚΤΥΟΓΡΑΦΙΑ</w:t>
      </w:r>
    </w:p>
    <w:p w14:paraId="3CF95081" w14:textId="3A21382E" w:rsidR="004621C2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>ΗΛΕΚΤΡΟΝΙΚΕΣ</w:t>
      </w:r>
      <w:r w:rsidR="00F16CDB">
        <w:rPr>
          <w:rFonts w:ascii="Calibri" w:hAnsi="Calibri" w:cs="Calibri"/>
          <w:sz w:val="24"/>
          <w:szCs w:val="24"/>
        </w:rPr>
        <w:t xml:space="preserve"> </w:t>
      </w:r>
      <w:r w:rsidRPr="00F4476E">
        <w:rPr>
          <w:rFonts w:ascii="Calibri" w:hAnsi="Calibri" w:cs="Calibri"/>
          <w:sz w:val="24"/>
          <w:szCs w:val="24"/>
        </w:rPr>
        <w:t xml:space="preserve">ΕΠΙΣΚΕΨΕΙΣ </w:t>
      </w:r>
    </w:p>
    <w:p w14:paraId="70C0C4A8" w14:textId="09071685" w:rsidR="004621C2" w:rsidRPr="00F4476E" w:rsidRDefault="00F7052D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hyperlink r:id="rId12" w:history="1">
        <w:r w:rsidR="00F44A29" w:rsidRPr="00F4476E">
          <w:rPr>
            <w:rStyle w:val="-"/>
            <w:rFonts w:ascii="Calibri" w:hAnsi="Calibri" w:cs="Calibri"/>
            <w:sz w:val="24"/>
            <w:szCs w:val="24"/>
          </w:rPr>
          <w:t>http://evolution.berkeley.edu/</w:t>
        </w:r>
      </w:hyperlink>
    </w:p>
    <w:p w14:paraId="08EEA2B7" w14:textId="77777777" w:rsidR="00F44A29" w:rsidRDefault="00F44A29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</w:p>
    <w:p w14:paraId="2E4563EF" w14:textId="47F7CFE0" w:rsidR="004621C2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ΠΡΟΤΕΙΝΟΜΕΝΗ ΒΙΒΛΙΟΓΡΑΦΙΑ </w:t>
      </w:r>
    </w:p>
    <w:p w14:paraId="371787E4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F4476E">
        <w:rPr>
          <w:rFonts w:ascii="Calibri" w:hAnsi="Calibri" w:cs="Calibri"/>
          <w:sz w:val="24"/>
          <w:szCs w:val="24"/>
          <w:lang w:val="en-US"/>
        </w:rPr>
        <w:t>Cairns</w:t>
      </w:r>
      <w:r w:rsidRPr="00F4476E">
        <w:rPr>
          <w:rFonts w:ascii="Calibri" w:hAnsi="Calibri" w:cs="Calibri"/>
          <w:sz w:val="24"/>
          <w:szCs w:val="24"/>
        </w:rPr>
        <w:t>-</w:t>
      </w:r>
      <w:r w:rsidRPr="00F4476E">
        <w:rPr>
          <w:rFonts w:ascii="Calibri" w:hAnsi="Calibri" w:cs="Calibri"/>
          <w:sz w:val="24"/>
          <w:szCs w:val="24"/>
          <w:lang w:val="en-US"/>
        </w:rPr>
        <w:t>Smith</w:t>
      </w:r>
      <w:r w:rsidRPr="00F4476E">
        <w:rPr>
          <w:rFonts w:ascii="Calibri" w:hAnsi="Calibri" w:cs="Calibri"/>
          <w:sz w:val="24"/>
          <w:szCs w:val="24"/>
        </w:rPr>
        <w:t xml:space="preserve">, </w:t>
      </w:r>
      <w:r w:rsidRPr="00F4476E">
        <w:rPr>
          <w:rFonts w:ascii="Calibri" w:hAnsi="Calibri" w:cs="Calibri"/>
          <w:sz w:val="24"/>
          <w:szCs w:val="24"/>
          <w:lang w:val="en-US"/>
        </w:rPr>
        <w:t>A</w:t>
      </w:r>
      <w:r w:rsidRPr="00F4476E">
        <w:rPr>
          <w:rFonts w:ascii="Calibri" w:hAnsi="Calibri" w:cs="Calibri"/>
          <w:sz w:val="24"/>
          <w:szCs w:val="24"/>
        </w:rPr>
        <w:t>.</w:t>
      </w:r>
      <w:r w:rsidRPr="00F4476E">
        <w:rPr>
          <w:rFonts w:ascii="Calibri" w:hAnsi="Calibri" w:cs="Calibri"/>
          <w:sz w:val="24"/>
          <w:szCs w:val="24"/>
          <w:lang w:val="en-US"/>
        </w:rPr>
        <w:t>G</w:t>
      </w:r>
      <w:r w:rsidRPr="00F4476E">
        <w:rPr>
          <w:rFonts w:ascii="Calibri" w:hAnsi="Calibri" w:cs="Calibri"/>
          <w:sz w:val="24"/>
          <w:szCs w:val="24"/>
        </w:rPr>
        <w:t xml:space="preserve">. (1985). </w:t>
      </w:r>
      <w:r w:rsidRPr="00F4476E">
        <w:rPr>
          <w:rFonts w:ascii="Calibri" w:hAnsi="Calibri" w:cs="Calibri"/>
          <w:sz w:val="24"/>
          <w:szCs w:val="24"/>
          <w:lang w:val="en-US"/>
        </w:rPr>
        <w:t xml:space="preserve">Seven clues to the origin of life, a scientific detective story (Canto). </w:t>
      </w:r>
      <w:r w:rsidRPr="00F4476E">
        <w:rPr>
          <w:rFonts w:ascii="Calibri" w:hAnsi="Calibri" w:cs="Calibri"/>
          <w:sz w:val="24"/>
          <w:szCs w:val="24"/>
          <w:lang w:val="en-US"/>
        </w:rPr>
        <w:lastRenderedPageBreak/>
        <w:t xml:space="preserve">Cambridge: Cambridge University Press. </w:t>
      </w:r>
    </w:p>
    <w:p w14:paraId="1CC4F4EC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  <w:lang w:val="en-US"/>
        </w:rPr>
        <w:t>Dawkins</w:t>
      </w:r>
      <w:r w:rsidRPr="00F7052D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F4476E">
        <w:rPr>
          <w:rFonts w:ascii="Calibri" w:hAnsi="Calibri" w:cs="Calibri"/>
          <w:sz w:val="24"/>
          <w:szCs w:val="24"/>
          <w:lang w:val="en-US"/>
        </w:rPr>
        <w:t>R</w:t>
      </w:r>
      <w:r w:rsidRPr="00F7052D">
        <w:rPr>
          <w:rFonts w:ascii="Calibri" w:hAnsi="Calibri" w:cs="Calibri"/>
          <w:sz w:val="24"/>
          <w:szCs w:val="24"/>
          <w:lang w:val="en-US"/>
        </w:rPr>
        <w:t xml:space="preserve">. (1998). </w:t>
      </w:r>
      <w:r w:rsidRPr="00F4476E">
        <w:rPr>
          <w:rFonts w:ascii="Calibri" w:hAnsi="Calibri" w:cs="Calibri"/>
          <w:sz w:val="24"/>
          <w:szCs w:val="24"/>
        </w:rPr>
        <w:t>Το</w:t>
      </w:r>
      <w:r w:rsidRPr="00F7052D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4476E">
        <w:rPr>
          <w:rFonts w:ascii="Calibri" w:hAnsi="Calibri" w:cs="Calibri"/>
          <w:sz w:val="24"/>
          <w:szCs w:val="24"/>
        </w:rPr>
        <w:t>εγωιστικό</w:t>
      </w:r>
      <w:r w:rsidRPr="00F7052D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4476E">
        <w:rPr>
          <w:rFonts w:ascii="Calibri" w:hAnsi="Calibri" w:cs="Calibri"/>
          <w:sz w:val="24"/>
          <w:szCs w:val="24"/>
        </w:rPr>
        <w:t>γονίδιο</w:t>
      </w:r>
      <w:r w:rsidRPr="00F7052D">
        <w:rPr>
          <w:rFonts w:ascii="Calibri" w:hAnsi="Calibri" w:cs="Calibri"/>
          <w:sz w:val="24"/>
          <w:szCs w:val="24"/>
          <w:lang w:val="en-US"/>
        </w:rPr>
        <w:t>. (</w:t>
      </w:r>
      <w:proofErr w:type="spellStart"/>
      <w:r w:rsidRPr="00F4476E">
        <w:rPr>
          <w:rFonts w:ascii="Calibri" w:hAnsi="Calibri" w:cs="Calibri"/>
          <w:sz w:val="24"/>
          <w:szCs w:val="24"/>
        </w:rPr>
        <w:t>μτφρ</w:t>
      </w:r>
      <w:proofErr w:type="spellEnd"/>
      <w:r w:rsidRPr="00F7052D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F4476E">
        <w:rPr>
          <w:rFonts w:ascii="Calibri" w:hAnsi="Calibri" w:cs="Calibri"/>
          <w:sz w:val="24"/>
          <w:szCs w:val="24"/>
        </w:rPr>
        <w:t xml:space="preserve">Λ. Μαργαρίτης &amp; Α. </w:t>
      </w:r>
      <w:proofErr w:type="spellStart"/>
      <w:r w:rsidRPr="00F4476E">
        <w:rPr>
          <w:rFonts w:ascii="Calibri" w:hAnsi="Calibri" w:cs="Calibri"/>
          <w:sz w:val="24"/>
          <w:szCs w:val="24"/>
        </w:rPr>
        <w:t>Τσουκαλαδάκης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). Αθήνα: Τροχαλία. </w:t>
      </w:r>
    </w:p>
    <w:p w14:paraId="4AF4B2F6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4476E">
        <w:rPr>
          <w:rFonts w:ascii="Calibri" w:hAnsi="Calibri" w:cs="Calibri"/>
          <w:sz w:val="24"/>
          <w:szCs w:val="24"/>
        </w:rPr>
        <w:t>Dobzhansky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4476E">
        <w:rPr>
          <w:rFonts w:ascii="Calibri" w:hAnsi="Calibri" w:cs="Calibri"/>
          <w:sz w:val="24"/>
          <w:szCs w:val="24"/>
        </w:rPr>
        <w:t>Th</w:t>
      </w:r>
      <w:proofErr w:type="spellEnd"/>
      <w:r w:rsidRPr="00F4476E">
        <w:rPr>
          <w:rFonts w:ascii="Calibri" w:hAnsi="Calibri" w:cs="Calibri"/>
          <w:sz w:val="24"/>
          <w:szCs w:val="24"/>
        </w:rPr>
        <w:t>. (1989). Η γενετική της εξελικτικής πορείας. (</w:t>
      </w:r>
      <w:proofErr w:type="spellStart"/>
      <w:r w:rsidRPr="00F4476E">
        <w:rPr>
          <w:rFonts w:ascii="Calibri" w:hAnsi="Calibri" w:cs="Calibri"/>
          <w:sz w:val="24"/>
          <w:szCs w:val="24"/>
        </w:rPr>
        <w:t>μτφρ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. K. </w:t>
      </w:r>
      <w:proofErr w:type="spellStart"/>
      <w:r w:rsidRPr="00F4476E">
        <w:rPr>
          <w:rFonts w:ascii="Calibri" w:hAnsi="Calibri" w:cs="Calibri"/>
          <w:sz w:val="24"/>
          <w:szCs w:val="24"/>
        </w:rPr>
        <w:t>Καστρίτσης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). Θεσσαλονίκη: Αφοί Κυριακίδη. </w:t>
      </w:r>
    </w:p>
    <w:p w14:paraId="28826E2C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4476E">
        <w:rPr>
          <w:rFonts w:ascii="Calibri" w:hAnsi="Calibri" w:cs="Calibri"/>
          <w:sz w:val="24"/>
          <w:szCs w:val="24"/>
        </w:rPr>
        <w:t>Futuyma</w:t>
      </w:r>
      <w:proofErr w:type="spellEnd"/>
      <w:r w:rsidRPr="00F4476E">
        <w:rPr>
          <w:rFonts w:ascii="Calibri" w:hAnsi="Calibri" w:cs="Calibri"/>
          <w:sz w:val="24"/>
          <w:szCs w:val="24"/>
        </w:rPr>
        <w:t>, D. J. (1995). Εξελικτική Βιολογία. (</w:t>
      </w:r>
      <w:proofErr w:type="spellStart"/>
      <w:r w:rsidRPr="00F4476E">
        <w:rPr>
          <w:rFonts w:ascii="Calibri" w:hAnsi="Calibri" w:cs="Calibri"/>
          <w:sz w:val="24"/>
          <w:szCs w:val="24"/>
        </w:rPr>
        <w:t>μτφρ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. Λ. </w:t>
      </w:r>
      <w:proofErr w:type="spellStart"/>
      <w:r w:rsidRPr="00F4476E">
        <w:rPr>
          <w:rFonts w:ascii="Calibri" w:hAnsi="Calibri" w:cs="Calibri"/>
          <w:sz w:val="24"/>
          <w:szCs w:val="24"/>
        </w:rPr>
        <w:t>Ζούρος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). Ηράκλειο: Πανεπιστημιακές Εκδόσεις Κρήτης. </w:t>
      </w:r>
    </w:p>
    <w:p w14:paraId="2EC9498E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4476E">
        <w:rPr>
          <w:rFonts w:ascii="Calibri" w:hAnsi="Calibri" w:cs="Calibri"/>
          <w:sz w:val="24"/>
          <w:szCs w:val="24"/>
        </w:rPr>
        <w:t>Jacob</w:t>
      </w:r>
      <w:proofErr w:type="spellEnd"/>
      <w:r w:rsidRPr="00F4476E">
        <w:rPr>
          <w:rFonts w:ascii="Calibri" w:hAnsi="Calibri" w:cs="Calibri"/>
          <w:sz w:val="24"/>
          <w:szCs w:val="24"/>
        </w:rPr>
        <w:t>, F. (1989). Το παιχνίδι της εξέλιξης. (</w:t>
      </w:r>
      <w:proofErr w:type="spellStart"/>
      <w:r w:rsidRPr="00F4476E">
        <w:rPr>
          <w:rFonts w:ascii="Calibri" w:hAnsi="Calibri" w:cs="Calibri"/>
          <w:sz w:val="24"/>
          <w:szCs w:val="24"/>
        </w:rPr>
        <w:t>μτφρ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. Π. Μπουκάλας). Αθήνα: Τροχαλία. </w:t>
      </w:r>
    </w:p>
    <w:p w14:paraId="7B178F92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F4476E">
        <w:rPr>
          <w:rFonts w:ascii="Calibri" w:hAnsi="Calibri" w:cs="Calibri"/>
          <w:sz w:val="24"/>
          <w:szCs w:val="24"/>
          <w:lang w:val="en-US"/>
        </w:rPr>
        <w:t xml:space="preserve">Lewin, R. (1993). Human Evolution. An Illustrated Introduction. Cambridge, Massachusetts: Blackwell Scientific Publications, Inc. </w:t>
      </w:r>
    </w:p>
    <w:p w14:paraId="51EBBCB7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F4476E">
        <w:rPr>
          <w:rFonts w:ascii="Calibri" w:hAnsi="Calibri" w:cs="Calibri"/>
          <w:sz w:val="24"/>
          <w:szCs w:val="24"/>
          <w:lang w:val="en-US"/>
        </w:rPr>
        <w:t xml:space="preserve">Lewin, R. (1993). The Origin of Humans. NY: Scientific American Library. </w:t>
      </w:r>
    </w:p>
    <w:p w14:paraId="5BB388E1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4476E">
        <w:rPr>
          <w:rFonts w:ascii="Calibri" w:hAnsi="Calibri" w:cs="Calibri"/>
          <w:sz w:val="24"/>
          <w:szCs w:val="24"/>
        </w:rPr>
        <w:t>Γουάρντ</w:t>
      </w:r>
      <w:proofErr w:type="spellEnd"/>
      <w:r w:rsidRPr="00F4476E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F4476E">
        <w:rPr>
          <w:rFonts w:ascii="Calibri" w:hAnsi="Calibri" w:cs="Calibri"/>
          <w:sz w:val="24"/>
          <w:szCs w:val="24"/>
        </w:rPr>
        <w:t>Π</w:t>
      </w:r>
      <w:r w:rsidRPr="00F4476E">
        <w:rPr>
          <w:rFonts w:ascii="Calibri" w:hAnsi="Calibri" w:cs="Calibri"/>
          <w:sz w:val="24"/>
          <w:szCs w:val="24"/>
          <w:lang w:val="en-US"/>
        </w:rPr>
        <w:t xml:space="preserve">. (1990). </w:t>
      </w:r>
      <w:r w:rsidRPr="00F4476E">
        <w:rPr>
          <w:rFonts w:ascii="Calibri" w:hAnsi="Calibri" w:cs="Calibri"/>
          <w:sz w:val="24"/>
          <w:szCs w:val="24"/>
        </w:rPr>
        <w:t xml:space="preserve">Ταξιδεύοντας με τον κύριο Δαρβίνο. Αθήνα: Κάτοπτρο. </w:t>
      </w:r>
    </w:p>
    <w:p w14:paraId="1196F5C2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4476E">
        <w:rPr>
          <w:rFonts w:ascii="Calibri" w:hAnsi="Calibri" w:cs="Calibri"/>
          <w:sz w:val="24"/>
          <w:szCs w:val="24"/>
        </w:rPr>
        <w:t>Λέικι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, Ρ. (1990). Η Απαρχή του ανθρώπινου είδους. </w:t>
      </w:r>
      <w:proofErr w:type="spellStart"/>
      <w:r w:rsidRPr="00F4476E">
        <w:rPr>
          <w:rFonts w:ascii="Calibri" w:hAnsi="Calibri" w:cs="Calibri"/>
          <w:sz w:val="24"/>
          <w:szCs w:val="24"/>
        </w:rPr>
        <w:t>Aθήνα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: Κάτοπτρο. </w:t>
      </w:r>
    </w:p>
    <w:p w14:paraId="675EDB08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r w:rsidRPr="00F4476E">
        <w:rPr>
          <w:rFonts w:ascii="Calibri" w:hAnsi="Calibri" w:cs="Calibri"/>
          <w:sz w:val="24"/>
          <w:szCs w:val="24"/>
        </w:rPr>
        <w:t xml:space="preserve">Μανώλης, Σ. (1999). Βιολογική Ανθρωπολογία. Αθήνα: Συμμετρία. </w:t>
      </w:r>
    </w:p>
    <w:p w14:paraId="3D05ADA7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4476E">
        <w:rPr>
          <w:rFonts w:ascii="Calibri" w:hAnsi="Calibri" w:cs="Calibri"/>
          <w:sz w:val="24"/>
          <w:szCs w:val="24"/>
        </w:rPr>
        <w:t>Μαυρικάκη</w:t>
      </w:r>
      <w:proofErr w:type="spellEnd"/>
      <w:r w:rsidRPr="00F4476E">
        <w:rPr>
          <w:rFonts w:ascii="Calibri" w:hAnsi="Calibri" w:cs="Calibri"/>
          <w:sz w:val="24"/>
          <w:szCs w:val="24"/>
        </w:rPr>
        <w:t>, Ε. (</w:t>
      </w:r>
      <w:proofErr w:type="spellStart"/>
      <w:r w:rsidRPr="00F4476E">
        <w:rPr>
          <w:rFonts w:ascii="Calibri" w:hAnsi="Calibri" w:cs="Calibri"/>
          <w:sz w:val="24"/>
          <w:szCs w:val="24"/>
        </w:rPr>
        <w:t>μτφρ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.) (2004). Η Απαρχή. Αθήνα: Πατάκης. </w:t>
      </w:r>
    </w:p>
    <w:p w14:paraId="1DE3C127" w14:textId="77777777" w:rsidR="00BF41D9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4476E">
        <w:rPr>
          <w:rFonts w:ascii="Calibri" w:hAnsi="Calibri" w:cs="Calibri"/>
          <w:sz w:val="24"/>
          <w:szCs w:val="24"/>
        </w:rPr>
        <w:t>Μαυρικάκη</w:t>
      </w:r>
      <w:proofErr w:type="spellEnd"/>
      <w:r w:rsidRPr="00F4476E">
        <w:rPr>
          <w:rFonts w:ascii="Calibri" w:hAnsi="Calibri" w:cs="Calibri"/>
          <w:sz w:val="24"/>
          <w:szCs w:val="24"/>
        </w:rPr>
        <w:t>, Ε. (</w:t>
      </w:r>
      <w:proofErr w:type="spellStart"/>
      <w:r w:rsidRPr="00F4476E">
        <w:rPr>
          <w:rFonts w:ascii="Calibri" w:hAnsi="Calibri" w:cs="Calibri"/>
          <w:sz w:val="24"/>
          <w:szCs w:val="24"/>
        </w:rPr>
        <w:t>μτφρ</w:t>
      </w:r>
      <w:proofErr w:type="spellEnd"/>
      <w:r w:rsidRPr="00F4476E">
        <w:rPr>
          <w:rFonts w:ascii="Calibri" w:hAnsi="Calibri" w:cs="Calibri"/>
          <w:sz w:val="24"/>
          <w:szCs w:val="24"/>
        </w:rPr>
        <w:t xml:space="preserve">.) (2004). Το βιβλίο της εξέλιξης. Αθήνα: Πατάκης. </w:t>
      </w:r>
    </w:p>
    <w:p w14:paraId="4575B4B5" w14:textId="77777777" w:rsidR="004621C2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F4476E">
        <w:rPr>
          <w:rFonts w:ascii="Calibri" w:hAnsi="Calibri" w:cs="Calibri"/>
          <w:sz w:val="24"/>
          <w:szCs w:val="24"/>
        </w:rPr>
        <w:t>Ροδάκης</w:t>
      </w:r>
      <w:proofErr w:type="spellEnd"/>
      <w:r w:rsidRPr="00F4476E">
        <w:rPr>
          <w:rFonts w:ascii="Calibri" w:hAnsi="Calibri" w:cs="Calibri"/>
          <w:sz w:val="24"/>
          <w:szCs w:val="24"/>
        </w:rPr>
        <w:t>, Γ. (2001). Εξέλιξη. Πάτρα: Ελληνικό Ανοικτό Πανεπιστήμιο.</w:t>
      </w:r>
    </w:p>
    <w:p w14:paraId="4FA25ECB" w14:textId="77777777" w:rsidR="004621C2" w:rsidRPr="00F4476E" w:rsidRDefault="004621C2" w:rsidP="00BB0056">
      <w:pPr>
        <w:spacing w:before="40" w:after="40" w:line="276" w:lineRule="auto"/>
        <w:jc w:val="both"/>
        <w:rPr>
          <w:rFonts w:ascii="Calibri" w:hAnsi="Calibri" w:cs="Calibri"/>
          <w:sz w:val="24"/>
          <w:szCs w:val="24"/>
        </w:rPr>
      </w:pPr>
    </w:p>
    <w:p w14:paraId="231B5FD3" w14:textId="77777777" w:rsidR="005C0DB5" w:rsidRPr="00F4476E" w:rsidRDefault="00D12B29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4476E">
        <w:rPr>
          <w:rFonts w:ascii="Calibri" w:hAnsi="Calibri" w:cs="Calibri"/>
          <w:b/>
          <w:bCs/>
          <w:color w:val="auto"/>
          <w:sz w:val="24"/>
          <w:szCs w:val="24"/>
        </w:rPr>
        <w:t>10</w:t>
      </w:r>
      <w:r w:rsidR="005C0DB5" w:rsidRPr="00F4476E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DF3FA3" w:rsidRPr="00F4476E">
        <w:rPr>
          <w:rFonts w:ascii="Calibri" w:hAnsi="Calibri" w:cs="Calibri"/>
          <w:b/>
          <w:bCs/>
          <w:color w:val="auto"/>
          <w:sz w:val="24"/>
          <w:szCs w:val="24"/>
        </w:rPr>
        <w:t>ΠΑΡΑΡΤΗΜΑ</w:t>
      </w:r>
    </w:p>
    <w:p w14:paraId="0B916632" w14:textId="2EE3057E" w:rsidR="0060252C" w:rsidRPr="00F4476E" w:rsidRDefault="0060252C" w:rsidP="0060252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4476E">
        <w:rPr>
          <w:rFonts w:ascii="Calibri" w:hAnsi="Calibri" w:cs="Calibri"/>
          <w:b/>
          <w:bCs/>
          <w:sz w:val="24"/>
          <w:szCs w:val="24"/>
        </w:rPr>
        <w:t>1</w:t>
      </w:r>
      <w:r w:rsidRPr="00F4476E">
        <w:rPr>
          <w:rFonts w:ascii="Calibri" w:hAnsi="Calibri" w:cs="Calibri"/>
          <w:b/>
          <w:bCs/>
          <w:sz w:val="24"/>
          <w:szCs w:val="24"/>
          <w:vertAlign w:val="superscript"/>
        </w:rPr>
        <w:t>ος</w:t>
      </w:r>
      <w:r w:rsidRPr="00F4476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F4476E">
        <w:rPr>
          <w:rFonts w:ascii="Calibri" w:hAnsi="Calibri" w:cs="Calibri"/>
          <w:b/>
          <w:bCs/>
          <w:sz w:val="24"/>
          <w:szCs w:val="24"/>
        </w:rPr>
        <w:t>Υπερσύνδεσμος</w:t>
      </w:r>
      <w:proofErr w:type="spellEnd"/>
      <w:r w:rsidRPr="00F4476E">
        <w:rPr>
          <w:rFonts w:ascii="Calibri" w:hAnsi="Calibri" w:cs="Calibri"/>
          <w:b/>
          <w:bCs/>
          <w:sz w:val="24"/>
          <w:szCs w:val="24"/>
        </w:rPr>
        <w:t xml:space="preserve"> ΕΚΦΕ </w:t>
      </w:r>
      <w:proofErr w:type="spellStart"/>
      <w:r w:rsidRPr="00F4476E">
        <w:rPr>
          <w:rFonts w:ascii="Calibri" w:hAnsi="Calibri" w:cs="Calibri"/>
          <w:b/>
          <w:bCs/>
          <w:sz w:val="24"/>
          <w:szCs w:val="24"/>
        </w:rPr>
        <w:t>Χαλανρίου</w:t>
      </w:r>
      <w:proofErr w:type="spellEnd"/>
      <w:r w:rsidRPr="00F4476E"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spellStart"/>
      <w:r w:rsidRPr="00F4476E">
        <w:rPr>
          <w:rFonts w:ascii="Calibri" w:hAnsi="Calibri" w:cs="Calibri"/>
          <w:b/>
          <w:bCs/>
          <w:sz w:val="24"/>
          <w:szCs w:val="24"/>
        </w:rPr>
        <w:t>επίμέλεια</w:t>
      </w:r>
      <w:proofErr w:type="spellEnd"/>
      <w:r w:rsidRPr="00F4476E">
        <w:rPr>
          <w:rFonts w:ascii="Calibri" w:hAnsi="Calibri" w:cs="Calibri"/>
          <w:b/>
          <w:bCs/>
          <w:sz w:val="24"/>
          <w:szCs w:val="24"/>
        </w:rPr>
        <w:t xml:space="preserve"> ΕΚΦΕ Ν. Ιωνίας 2017-2018)</w:t>
      </w:r>
    </w:p>
    <w:p w14:paraId="1313DBD3" w14:textId="1BB50A82" w:rsidR="0060252C" w:rsidRPr="008E5F40" w:rsidRDefault="00F7052D" w:rsidP="0060252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hyperlink r:id="rId13" w:history="1">
        <w:r w:rsidR="0060252C" w:rsidRPr="0060252C">
          <w:rPr>
            <w:rStyle w:val="-"/>
            <w:rFonts w:ascii="Calibri" w:hAnsi="Calibri" w:cs="Calibri"/>
            <w:sz w:val="24"/>
            <w:szCs w:val="24"/>
          </w:rPr>
          <w:t>http://ekfe-chalandr.att.sch.gr/RealLabWorkSheets/Biology/Gymnasium_C/MS-Simulation-of-Natural-Selection.pdf</w:t>
        </w:r>
      </w:hyperlink>
    </w:p>
    <w:p w14:paraId="45B84DE0" w14:textId="0BF8CA51" w:rsidR="00BB0056" w:rsidRPr="00FD3632" w:rsidRDefault="0060252C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D3632">
        <w:rPr>
          <w:rFonts w:ascii="Calibri" w:hAnsi="Calibri" w:cs="Calibri"/>
          <w:b/>
          <w:bCs/>
          <w:color w:val="auto"/>
          <w:sz w:val="24"/>
          <w:szCs w:val="24"/>
        </w:rPr>
        <w:t>2</w:t>
      </w:r>
      <w:r w:rsidRPr="00F4476E">
        <w:rPr>
          <w:rFonts w:ascii="Calibri" w:hAnsi="Calibri" w:cs="Calibri"/>
          <w:b/>
          <w:bCs/>
          <w:color w:val="auto"/>
          <w:sz w:val="24"/>
          <w:szCs w:val="24"/>
          <w:vertAlign w:val="superscript"/>
        </w:rPr>
        <w:t>ος</w:t>
      </w:r>
      <w:r w:rsidRPr="00FD3632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proofErr w:type="spellStart"/>
      <w:r w:rsidRPr="00F4476E">
        <w:rPr>
          <w:rFonts w:ascii="Calibri" w:hAnsi="Calibri" w:cs="Calibri"/>
          <w:b/>
          <w:bCs/>
          <w:sz w:val="24"/>
          <w:szCs w:val="24"/>
        </w:rPr>
        <w:t>Υπερσύνδεσμος</w:t>
      </w:r>
      <w:proofErr w:type="spellEnd"/>
      <w:r w:rsidRPr="00F4476E">
        <w:rPr>
          <w:rFonts w:ascii="Calibri" w:hAnsi="Calibri" w:cs="Calibri"/>
          <w:b/>
          <w:bCs/>
          <w:sz w:val="24"/>
          <w:szCs w:val="24"/>
        </w:rPr>
        <w:t xml:space="preserve"> ΕΚΦΕ </w:t>
      </w:r>
      <w:proofErr w:type="spellStart"/>
      <w:r w:rsidRPr="00F4476E">
        <w:rPr>
          <w:rFonts w:ascii="Calibri" w:hAnsi="Calibri" w:cs="Calibri"/>
          <w:b/>
          <w:bCs/>
          <w:sz w:val="24"/>
          <w:szCs w:val="24"/>
        </w:rPr>
        <w:t>Χαλανρίου</w:t>
      </w:r>
      <w:proofErr w:type="spellEnd"/>
      <w:r w:rsidRPr="00F4476E">
        <w:rPr>
          <w:rFonts w:ascii="Calibri" w:hAnsi="Calibri" w:cs="Calibri"/>
          <w:b/>
          <w:bCs/>
          <w:sz w:val="24"/>
          <w:szCs w:val="24"/>
        </w:rPr>
        <w:t xml:space="preserve"> (2016-2017)</w:t>
      </w:r>
    </w:p>
    <w:p w14:paraId="30013651" w14:textId="4A0C56A3" w:rsidR="0060252C" w:rsidRDefault="00F7052D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hyperlink r:id="rId14" w:history="1">
        <w:r w:rsidR="0060252C" w:rsidRPr="008E5F40">
          <w:rPr>
            <w:rStyle w:val="-"/>
            <w:rFonts w:ascii="Calibri" w:hAnsi="Calibri" w:cs="Calibri"/>
            <w:sz w:val="24"/>
            <w:szCs w:val="24"/>
          </w:rPr>
          <w:t>http://ekfe-chalandr.att.sch.gr/RealLabWorkSheets/Biology/Gymnasium_C/VK-Simulation-of-Natural-Selection.pdf</w:t>
        </w:r>
      </w:hyperlink>
    </w:p>
    <w:p w14:paraId="203C02AD" w14:textId="77777777" w:rsidR="00FD3632" w:rsidRPr="008E5F40" w:rsidRDefault="00FD3632" w:rsidP="00FD3632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8E5F40">
        <w:rPr>
          <w:rFonts w:ascii="Calibri" w:hAnsi="Calibri" w:cs="Calibri"/>
          <w:b/>
          <w:sz w:val="24"/>
          <w:szCs w:val="24"/>
        </w:rPr>
        <w:t>Φύλλ</w:t>
      </w:r>
      <w:r>
        <w:rPr>
          <w:rFonts w:ascii="Calibri" w:hAnsi="Calibri" w:cs="Calibri"/>
          <w:b/>
          <w:sz w:val="24"/>
          <w:szCs w:val="24"/>
        </w:rPr>
        <w:t>ο</w:t>
      </w:r>
      <w:r w:rsidRPr="008E5F4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Αξιολόγησης</w:t>
      </w:r>
    </w:p>
    <w:p w14:paraId="393F78E5" w14:textId="77777777" w:rsidR="00FD3632" w:rsidRPr="008E5F40" w:rsidRDefault="00F7052D" w:rsidP="00FD363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hyperlink r:id="rId15" w:history="1">
        <w:r w:rsidR="00FD3632" w:rsidRPr="008E5F40">
          <w:rPr>
            <w:rStyle w:val="-"/>
            <w:rFonts w:ascii="Calibri" w:hAnsi="Calibri" w:cs="Calibri"/>
            <w:sz w:val="24"/>
            <w:szCs w:val="24"/>
          </w:rPr>
          <w:t>https://docs.google.com/document/d/17JHtYLG8rFPxz0KAZLN33mvqIOQQsLkd/edit?usp=sharing&amp;ouid=114768878545092084927&amp;rtpof=true&amp;sd=true</w:t>
        </w:r>
      </w:hyperlink>
    </w:p>
    <w:p w14:paraId="26C049D0" w14:textId="77777777" w:rsidR="0060252C" w:rsidRDefault="0060252C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13380AB8" w14:textId="77777777" w:rsidR="0060252C" w:rsidRPr="00F4476E" w:rsidRDefault="0060252C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1027587E" w14:textId="77777777" w:rsidR="00BB0056" w:rsidRPr="00F4476E" w:rsidRDefault="00BB0056" w:rsidP="00BB0056">
      <w:pPr>
        <w:spacing w:before="40" w:after="40" w:line="276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sectPr w:rsidR="00BB0056" w:rsidRPr="00F4476E" w:rsidSect="002F66E6">
      <w:headerReference w:type="default" r:id="rId16"/>
      <w:footerReference w:type="default" r:id="rId17"/>
      <w:pgSz w:w="11900" w:h="16840"/>
      <w:pgMar w:top="1170" w:right="1418" w:bottom="1260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3125" w14:textId="77777777" w:rsidR="009107AF" w:rsidRDefault="009107AF">
      <w:pPr>
        <w:spacing w:after="0"/>
      </w:pPr>
      <w:r>
        <w:separator/>
      </w:r>
    </w:p>
  </w:endnote>
  <w:endnote w:type="continuationSeparator" w:id="0">
    <w:p w14:paraId="077DC0A9" w14:textId="77777777" w:rsidR="009107AF" w:rsidRDefault="00910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3E9A" w14:textId="77777777" w:rsidR="00D64FEB" w:rsidRPr="00411A52" w:rsidRDefault="00D64FEB" w:rsidP="00DD007D">
    <w:pPr>
      <w:pStyle w:val="a8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40C2" w14:textId="77777777" w:rsidR="009107AF" w:rsidRDefault="009107AF">
      <w:pPr>
        <w:spacing w:after="0"/>
      </w:pPr>
      <w:r>
        <w:separator/>
      </w:r>
    </w:p>
  </w:footnote>
  <w:footnote w:type="continuationSeparator" w:id="0">
    <w:p w14:paraId="67A2E6C0" w14:textId="77777777" w:rsidR="009107AF" w:rsidRDefault="009107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8C025" w14:textId="77777777" w:rsidR="00D64FEB" w:rsidRPr="004147E9" w:rsidRDefault="00D64FEB" w:rsidP="00715249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153"/>
        <w:tab w:val="clear" w:pos="8306"/>
        <w:tab w:val="right" w:pos="9064"/>
      </w:tabs>
      <w:jc w:val="both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622B"/>
    <w:multiLevelType w:val="multilevel"/>
    <w:tmpl w:val="B1A2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60E44"/>
    <w:multiLevelType w:val="hybridMultilevel"/>
    <w:tmpl w:val="111A736A"/>
    <w:lvl w:ilvl="0" w:tplc="081C668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32315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C26FF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B4E59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8AD8F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CEC68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0221E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C6A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788FF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2411D7"/>
    <w:multiLevelType w:val="hybridMultilevel"/>
    <w:tmpl w:val="16CCF14A"/>
    <w:lvl w:ilvl="0" w:tplc="5EA41EE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7C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26D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2A7C5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2A2E62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EDD7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E4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18350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46503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E36EEA"/>
    <w:multiLevelType w:val="hybridMultilevel"/>
    <w:tmpl w:val="A21A5748"/>
    <w:lvl w:ilvl="0" w:tplc="F69C5CD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144B3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70F54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3ADA9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98A8D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7A4B9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34A9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00303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B6329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E37DF6"/>
    <w:multiLevelType w:val="hybridMultilevel"/>
    <w:tmpl w:val="100AC4EA"/>
    <w:numStyleLink w:val="a"/>
  </w:abstractNum>
  <w:abstractNum w:abstractNumId="5" w15:restartNumberingAfterBreak="0">
    <w:nsid w:val="0CD5733C"/>
    <w:multiLevelType w:val="hybridMultilevel"/>
    <w:tmpl w:val="100AC4EA"/>
    <w:styleLink w:val="a"/>
    <w:lvl w:ilvl="0" w:tplc="C2826F0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B8C2C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42645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4C5A7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1A91C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D4DE1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06E67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ADDA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6712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F058D1"/>
    <w:multiLevelType w:val="hybridMultilevel"/>
    <w:tmpl w:val="0AE2F63E"/>
    <w:lvl w:ilvl="0" w:tplc="558A219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2CC4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499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B0AE3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3CCBE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D687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68AA7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76939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6202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D918B4"/>
    <w:multiLevelType w:val="hybridMultilevel"/>
    <w:tmpl w:val="F33CF4D8"/>
    <w:lvl w:ilvl="0" w:tplc="A0CE7E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FCD1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1C22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C641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0A5B3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A3E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E7A1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94A43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98AF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A84D43"/>
    <w:multiLevelType w:val="hybridMultilevel"/>
    <w:tmpl w:val="0AD6172A"/>
    <w:numStyleLink w:val="1"/>
  </w:abstractNum>
  <w:abstractNum w:abstractNumId="9" w15:restartNumberingAfterBreak="0">
    <w:nsid w:val="1C187525"/>
    <w:multiLevelType w:val="hybridMultilevel"/>
    <w:tmpl w:val="B336C4DA"/>
    <w:lvl w:ilvl="0" w:tplc="95846D2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54ABD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1ADB3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2C2E1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5CD9D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E7FF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8AFF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E6D2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D2241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462224"/>
    <w:multiLevelType w:val="hybridMultilevel"/>
    <w:tmpl w:val="F1B0785A"/>
    <w:lvl w:ilvl="0" w:tplc="76540BA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F48E0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26F3E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269C6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D4257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60509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1EF29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47C6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2A89C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79E04CB"/>
    <w:multiLevelType w:val="hybridMultilevel"/>
    <w:tmpl w:val="0AD6172A"/>
    <w:styleLink w:val="1"/>
    <w:lvl w:ilvl="0" w:tplc="0B50668A">
      <w:start w:val="1"/>
      <w:numFmt w:val="bullet"/>
      <w:lvlText w:val="•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545066">
      <w:start w:val="1"/>
      <w:numFmt w:val="bullet"/>
      <w:lvlText w:val="o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C08508">
      <w:start w:val="1"/>
      <w:numFmt w:val="bullet"/>
      <w:lvlText w:val="▪"/>
      <w:lvlJc w:val="left"/>
      <w:pPr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CEF680">
      <w:start w:val="1"/>
      <w:numFmt w:val="bullet"/>
      <w:lvlText w:val="•"/>
      <w:lvlJc w:val="left"/>
      <w:pPr>
        <w:ind w:left="25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EEDB38">
      <w:start w:val="1"/>
      <w:numFmt w:val="bullet"/>
      <w:lvlText w:val="o"/>
      <w:lvlJc w:val="left"/>
      <w:pPr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CAA3A">
      <w:start w:val="1"/>
      <w:numFmt w:val="bullet"/>
      <w:lvlText w:val="▪"/>
      <w:lvlJc w:val="left"/>
      <w:pPr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EBB36">
      <w:start w:val="1"/>
      <w:numFmt w:val="bullet"/>
      <w:lvlText w:val="•"/>
      <w:lvlJc w:val="left"/>
      <w:pPr>
        <w:ind w:left="47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AAEBAE">
      <w:start w:val="1"/>
      <w:numFmt w:val="bullet"/>
      <w:lvlText w:val="o"/>
      <w:lvlJc w:val="left"/>
      <w:pPr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069A40">
      <w:start w:val="1"/>
      <w:numFmt w:val="bullet"/>
      <w:lvlText w:val="▪"/>
      <w:lvlJc w:val="left"/>
      <w:pPr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9CC1F61"/>
    <w:multiLevelType w:val="hybridMultilevel"/>
    <w:tmpl w:val="997EF5C4"/>
    <w:lvl w:ilvl="0" w:tplc="D7AA40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6FDB"/>
    <w:multiLevelType w:val="hybridMultilevel"/>
    <w:tmpl w:val="C6A89982"/>
    <w:lvl w:ilvl="0" w:tplc="78C6A3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649F5"/>
    <w:multiLevelType w:val="hybridMultilevel"/>
    <w:tmpl w:val="144E3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74867"/>
    <w:multiLevelType w:val="hybridMultilevel"/>
    <w:tmpl w:val="4970D4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E4321"/>
    <w:multiLevelType w:val="multilevel"/>
    <w:tmpl w:val="03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E0EFF"/>
    <w:multiLevelType w:val="hybridMultilevel"/>
    <w:tmpl w:val="9F26E1DE"/>
    <w:lvl w:ilvl="0" w:tplc="4044E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64CAD"/>
    <w:multiLevelType w:val="hybridMultilevel"/>
    <w:tmpl w:val="86A4B33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1274D0"/>
    <w:multiLevelType w:val="hybridMultilevel"/>
    <w:tmpl w:val="782A62D4"/>
    <w:lvl w:ilvl="0" w:tplc="0024C97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E373F"/>
    <w:multiLevelType w:val="hybridMultilevel"/>
    <w:tmpl w:val="A4F83B68"/>
    <w:lvl w:ilvl="0" w:tplc="AF7CA9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76F37"/>
    <w:multiLevelType w:val="hybridMultilevel"/>
    <w:tmpl w:val="BB74E324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C74BC"/>
    <w:multiLevelType w:val="hybridMultilevel"/>
    <w:tmpl w:val="C932FD5E"/>
    <w:lvl w:ilvl="0" w:tplc="B746A6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7041"/>
    <w:multiLevelType w:val="multilevel"/>
    <w:tmpl w:val="9E0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6611A1"/>
    <w:multiLevelType w:val="hybridMultilevel"/>
    <w:tmpl w:val="0A583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32855"/>
    <w:multiLevelType w:val="hybridMultilevel"/>
    <w:tmpl w:val="E2242686"/>
    <w:lvl w:ilvl="0" w:tplc="40B866E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AE801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D6B18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0C0B4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1481D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1A8C4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1C8FC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54DF1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A0A6D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6432378"/>
    <w:multiLevelType w:val="hybridMultilevel"/>
    <w:tmpl w:val="BBD67290"/>
    <w:lvl w:ilvl="0" w:tplc="82E2AB5C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D2D40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1610A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B0F9C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6AF5F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3A750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F68A3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EC78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BCC0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6DE5CFF"/>
    <w:multiLevelType w:val="hybridMultilevel"/>
    <w:tmpl w:val="1868CD74"/>
    <w:lvl w:ilvl="0" w:tplc="9810422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04D60"/>
    <w:multiLevelType w:val="hybridMultilevel"/>
    <w:tmpl w:val="88AC9022"/>
    <w:lvl w:ilvl="0" w:tplc="7FA6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9768B6"/>
    <w:multiLevelType w:val="hybridMultilevel"/>
    <w:tmpl w:val="ACDAA2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D45D43"/>
    <w:multiLevelType w:val="hybridMultilevel"/>
    <w:tmpl w:val="3ED6163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56235"/>
    <w:multiLevelType w:val="multilevel"/>
    <w:tmpl w:val="A23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B6594B"/>
    <w:multiLevelType w:val="hybridMultilevel"/>
    <w:tmpl w:val="BCF6B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05A5B"/>
    <w:multiLevelType w:val="hybridMultilevel"/>
    <w:tmpl w:val="2F7E64F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C4A7E"/>
    <w:multiLevelType w:val="multilevel"/>
    <w:tmpl w:val="3146D3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0A66BC7"/>
    <w:multiLevelType w:val="hybridMultilevel"/>
    <w:tmpl w:val="A656A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66596"/>
    <w:multiLevelType w:val="hybridMultilevel"/>
    <w:tmpl w:val="4F5E4F74"/>
    <w:lvl w:ilvl="0" w:tplc="2388722A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50DED"/>
    <w:multiLevelType w:val="hybridMultilevel"/>
    <w:tmpl w:val="FA760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F541F6"/>
    <w:multiLevelType w:val="hybridMultilevel"/>
    <w:tmpl w:val="699A9CEE"/>
    <w:lvl w:ilvl="0" w:tplc="D43C7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627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0C10D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9AA15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061D0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CEDE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5AB5D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461C7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D885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FE54538"/>
    <w:multiLevelType w:val="hybridMultilevel"/>
    <w:tmpl w:val="8A5C51F0"/>
    <w:lvl w:ilvl="0" w:tplc="64045006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lvl w:ilvl="0" w:tplc="32764CA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25"/>
  </w:num>
  <w:num w:numId="9">
    <w:abstractNumId w:val="10"/>
  </w:num>
  <w:num w:numId="10">
    <w:abstractNumId w:val="6"/>
  </w:num>
  <w:num w:numId="11">
    <w:abstractNumId w:val="38"/>
  </w:num>
  <w:num w:numId="12">
    <w:abstractNumId w:val="7"/>
  </w:num>
  <w:num w:numId="13">
    <w:abstractNumId w:val="3"/>
  </w:num>
  <w:num w:numId="14">
    <w:abstractNumId w:val="26"/>
  </w:num>
  <w:num w:numId="15">
    <w:abstractNumId w:val="4"/>
    <w:lvlOverride w:ilvl="0">
      <w:lvl w:ilvl="0" w:tplc="32764CAA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8C39C0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182EBC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3C304C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52F486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AC9FA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F42B20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D8A103C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A40DBA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</w:num>
  <w:num w:numId="17">
    <w:abstractNumId w:val="23"/>
  </w:num>
  <w:num w:numId="18">
    <w:abstractNumId w:val="19"/>
  </w:num>
  <w:num w:numId="19">
    <w:abstractNumId w:val="37"/>
  </w:num>
  <w:num w:numId="20">
    <w:abstractNumId w:val="28"/>
  </w:num>
  <w:num w:numId="21">
    <w:abstractNumId w:val="22"/>
  </w:num>
  <w:num w:numId="22">
    <w:abstractNumId w:val="21"/>
  </w:num>
  <w:num w:numId="23">
    <w:abstractNumId w:val="34"/>
  </w:num>
  <w:num w:numId="24">
    <w:abstractNumId w:val="29"/>
  </w:num>
  <w:num w:numId="25">
    <w:abstractNumId w:val="30"/>
  </w:num>
  <w:num w:numId="26">
    <w:abstractNumId w:val="32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9"/>
  </w:num>
  <w:num w:numId="30">
    <w:abstractNumId w:val="15"/>
  </w:num>
  <w:num w:numId="31">
    <w:abstractNumId w:val="35"/>
  </w:num>
  <w:num w:numId="32">
    <w:abstractNumId w:val="17"/>
  </w:num>
  <w:num w:numId="33">
    <w:abstractNumId w:val="12"/>
  </w:num>
  <w:num w:numId="34">
    <w:abstractNumId w:val="14"/>
  </w:num>
  <w:num w:numId="35">
    <w:abstractNumId w:val="0"/>
  </w:num>
  <w:num w:numId="36">
    <w:abstractNumId w:val="16"/>
  </w:num>
  <w:num w:numId="37">
    <w:abstractNumId w:val="36"/>
  </w:num>
  <w:num w:numId="38">
    <w:abstractNumId w:val="31"/>
  </w:num>
  <w:num w:numId="39">
    <w:abstractNumId w:val="13"/>
  </w:num>
  <w:num w:numId="40">
    <w:abstractNumId w:val="27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404"/>
    <w:rsid w:val="00005A54"/>
    <w:rsid w:val="0001161D"/>
    <w:rsid w:val="00012CC3"/>
    <w:rsid w:val="00021547"/>
    <w:rsid w:val="0002743B"/>
    <w:rsid w:val="000370FD"/>
    <w:rsid w:val="00040217"/>
    <w:rsid w:val="00040824"/>
    <w:rsid w:val="00040CB3"/>
    <w:rsid w:val="000635EC"/>
    <w:rsid w:val="00065455"/>
    <w:rsid w:val="000730A4"/>
    <w:rsid w:val="00074073"/>
    <w:rsid w:val="000748F0"/>
    <w:rsid w:val="00075836"/>
    <w:rsid w:val="00081081"/>
    <w:rsid w:val="00081E3F"/>
    <w:rsid w:val="000952C6"/>
    <w:rsid w:val="000964AC"/>
    <w:rsid w:val="000A2405"/>
    <w:rsid w:val="000A266D"/>
    <w:rsid w:val="000B17AE"/>
    <w:rsid w:val="000B20DB"/>
    <w:rsid w:val="000B2C7F"/>
    <w:rsid w:val="000B30C1"/>
    <w:rsid w:val="000C14FD"/>
    <w:rsid w:val="000C483F"/>
    <w:rsid w:val="000C51BA"/>
    <w:rsid w:val="000C74F2"/>
    <w:rsid w:val="000C7668"/>
    <w:rsid w:val="000D2639"/>
    <w:rsid w:val="000D5D7D"/>
    <w:rsid w:val="000D5E07"/>
    <w:rsid w:val="000D620A"/>
    <w:rsid w:val="000E15EC"/>
    <w:rsid w:val="000F186E"/>
    <w:rsid w:val="000F32EF"/>
    <w:rsid w:val="001022B0"/>
    <w:rsid w:val="00107853"/>
    <w:rsid w:val="00114AA2"/>
    <w:rsid w:val="0012639C"/>
    <w:rsid w:val="001329B5"/>
    <w:rsid w:val="00133949"/>
    <w:rsid w:val="00135056"/>
    <w:rsid w:val="00140F09"/>
    <w:rsid w:val="001438D8"/>
    <w:rsid w:val="0014608B"/>
    <w:rsid w:val="001517BE"/>
    <w:rsid w:val="00164219"/>
    <w:rsid w:val="00182631"/>
    <w:rsid w:val="00182917"/>
    <w:rsid w:val="00183857"/>
    <w:rsid w:val="00184D1F"/>
    <w:rsid w:val="00184DD5"/>
    <w:rsid w:val="00194513"/>
    <w:rsid w:val="00194BFF"/>
    <w:rsid w:val="0019709F"/>
    <w:rsid w:val="00197935"/>
    <w:rsid w:val="001A5E29"/>
    <w:rsid w:val="001B1149"/>
    <w:rsid w:val="001B2BD9"/>
    <w:rsid w:val="001B397F"/>
    <w:rsid w:val="001B3BDC"/>
    <w:rsid w:val="001B3D29"/>
    <w:rsid w:val="001B4F72"/>
    <w:rsid w:val="001B6025"/>
    <w:rsid w:val="001B72C5"/>
    <w:rsid w:val="001C2FE9"/>
    <w:rsid w:val="001C3D3C"/>
    <w:rsid w:val="001C4569"/>
    <w:rsid w:val="001C62FF"/>
    <w:rsid w:val="001C69B1"/>
    <w:rsid w:val="001D2A56"/>
    <w:rsid w:val="001D326B"/>
    <w:rsid w:val="001E103F"/>
    <w:rsid w:val="001E2226"/>
    <w:rsid w:val="001E5BDC"/>
    <w:rsid w:val="001E6F6C"/>
    <w:rsid w:val="001F39D5"/>
    <w:rsid w:val="001F3E4D"/>
    <w:rsid w:val="001F49FA"/>
    <w:rsid w:val="001F503A"/>
    <w:rsid w:val="0020172E"/>
    <w:rsid w:val="00202B60"/>
    <w:rsid w:val="0020486E"/>
    <w:rsid w:val="002075EC"/>
    <w:rsid w:val="002116B6"/>
    <w:rsid w:val="00214D4A"/>
    <w:rsid w:val="002164B0"/>
    <w:rsid w:val="00231BFA"/>
    <w:rsid w:val="00233481"/>
    <w:rsid w:val="002351B9"/>
    <w:rsid w:val="002374AA"/>
    <w:rsid w:val="002441B9"/>
    <w:rsid w:val="00256801"/>
    <w:rsid w:val="002614EF"/>
    <w:rsid w:val="00262C4F"/>
    <w:rsid w:val="0026735E"/>
    <w:rsid w:val="00276598"/>
    <w:rsid w:val="0027678C"/>
    <w:rsid w:val="002872CF"/>
    <w:rsid w:val="00292BC1"/>
    <w:rsid w:val="00297DD0"/>
    <w:rsid w:val="002A3FD9"/>
    <w:rsid w:val="002A43F7"/>
    <w:rsid w:val="002A551F"/>
    <w:rsid w:val="002B2C39"/>
    <w:rsid w:val="002B5FD8"/>
    <w:rsid w:val="002C0BDF"/>
    <w:rsid w:val="002C12E8"/>
    <w:rsid w:val="002C5BFB"/>
    <w:rsid w:val="002C732F"/>
    <w:rsid w:val="002D054C"/>
    <w:rsid w:val="002E1B69"/>
    <w:rsid w:val="002E54A4"/>
    <w:rsid w:val="002F101C"/>
    <w:rsid w:val="002F4B17"/>
    <w:rsid w:val="002F66E6"/>
    <w:rsid w:val="002F7488"/>
    <w:rsid w:val="00303778"/>
    <w:rsid w:val="00312482"/>
    <w:rsid w:val="00315CFD"/>
    <w:rsid w:val="00317AB0"/>
    <w:rsid w:val="00317BF6"/>
    <w:rsid w:val="00326A13"/>
    <w:rsid w:val="00332186"/>
    <w:rsid w:val="00336C66"/>
    <w:rsid w:val="00337E83"/>
    <w:rsid w:val="00344B57"/>
    <w:rsid w:val="00347882"/>
    <w:rsid w:val="00354BF0"/>
    <w:rsid w:val="003573CF"/>
    <w:rsid w:val="00361A9D"/>
    <w:rsid w:val="00361B84"/>
    <w:rsid w:val="003654FB"/>
    <w:rsid w:val="0037022D"/>
    <w:rsid w:val="0037119C"/>
    <w:rsid w:val="00376E06"/>
    <w:rsid w:val="003772AD"/>
    <w:rsid w:val="003800E5"/>
    <w:rsid w:val="00393221"/>
    <w:rsid w:val="00393602"/>
    <w:rsid w:val="003A0E6B"/>
    <w:rsid w:val="003A26FF"/>
    <w:rsid w:val="003A29C9"/>
    <w:rsid w:val="003B64D0"/>
    <w:rsid w:val="003C72C3"/>
    <w:rsid w:val="003D4F3F"/>
    <w:rsid w:val="003E22FF"/>
    <w:rsid w:val="003E773C"/>
    <w:rsid w:val="003F3CB0"/>
    <w:rsid w:val="00404616"/>
    <w:rsid w:val="004049B0"/>
    <w:rsid w:val="004050F7"/>
    <w:rsid w:val="004058E4"/>
    <w:rsid w:val="004076A7"/>
    <w:rsid w:val="00411A52"/>
    <w:rsid w:val="00412A99"/>
    <w:rsid w:val="004147E9"/>
    <w:rsid w:val="00415CD7"/>
    <w:rsid w:val="0042382F"/>
    <w:rsid w:val="0043741B"/>
    <w:rsid w:val="004375F9"/>
    <w:rsid w:val="00445C35"/>
    <w:rsid w:val="004506A8"/>
    <w:rsid w:val="0045564E"/>
    <w:rsid w:val="004621C2"/>
    <w:rsid w:val="00464400"/>
    <w:rsid w:val="00464492"/>
    <w:rsid w:val="00471C47"/>
    <w:rsid w:val="00477E6D"/>
    <w:rsid w:val="00494F03"/>
    <w:rsid w:val="004A05A5"/>
    <w:rsid w:val="004A4367"/>
    <w:rsid w:val="004A5B02"/>
    <w:rsid w:val="004A609D"/>
    <w:rsid w:val="004B44E2"/>
    <w:rsid w:val="004C7526"/>
    <w:rsid w:val="004D2144"/>
    <w:rsid w:val="004D3880"/>
    <w:rsid w:val="004D67F7"/>
    <w:rsid w:val="004E1840"/>
    <w:rsid w:val="004E4900"/>
    <w:rsid w:val="004F74E5"/>
    <w:rsid w:val="00506B24"/>
    <w:rsid w:val="00510670"/>
    <w:rsid w:val="005155EF"/>
    <w:rsid w:val="005249DE"/>
    <w:rsid w:val="00524B11"/>
    <w:rsid w:val="00524CC8"/>
    <w:rsid w:val="00534A39"/>
    <w:rsid w:val="005550F7"/>
    <w:rsid w:val="00562495"/>
    <w:rsid w:val="0057012C"/>
    <w:rsid w:val="0057339E"/>
    <w:rsid w:val="005740FF"/>
    <w:rsid w:val="00575020"/>
    <w:rsid w:val="00576789"/>
    <w:rsid w:val="00577B54"/>
    <w:rsid w:val="005811C4"/>
    <w:rsid w:val="005811FE"/>
    <w:rsid w:val="005965B2"/>
    <w:rsid w:val="005A0E6C"/>
    <w:rsid w:val="005B1A74"/>
    <w:rsid w:val="005B3EDF"/>
    <w:rsid w:val="005C0DB5"/>
    <w:rsid w:val="005C1318"/>
    <w:rsid w:val="005C4997"/>
    <w:rsid w:val="005C51F7"/>
    <w:rsid w:val="005D34E5"/>
    <w:rsid w:val="005E0EBB"/>
    <w:rsid w:val="005E1F43"/>
    <w:rsid w:val="005E4921"/>
    <w:rsid w:val="005F0E9D"/>
    <w:rsid w:val="006006AB"/>
    <w:rsid w:val="0060252C"/>
    <w:rsid w:val="0060757F"/>
    <w:rsid w:val="00610715"/>
    <w:rsid w:val="00610814"/>
    <w:rsid w:val="006112B7"/>
    <w:rsid w:val="00612EF4"/>
    <w:rsid w:val="0061639B"/>
    <w:rsid w:val="006231DC"/>
    <w:rsid w:val="00627314"/>
    <w:rsid w:val="006343A9"/>
    <w:rsid w:val="006431D3"/>
    <w:rsid w:val="00651115"/>
    <w:rsid w:val="00652C10"/>
    <w:rsid w:val="00661B4C"/>
    <w:rsid w:val="006629BF"/>
    <w:rsid w:val="0066751B"/>
    <w:rsid w:val="00671CD2"/>
    <w:rsid w:val="00674C0E"/>
    <w:rsid w:val="006756A0"/>
    <w:rsid w:val="00681158"/>
    <w:rsid w:val="006A0FFD"/>
    <w:rsid w:val="006A19BE"/>
    <w:rsid w:val="006A6415"/>
    <w:rsid w:val="006A651B"/>
    <w:rsid w:val="006B3F8C"/>
    <w:rsid w:val="006B5274"/>
    <w:rsid w:val="006B5FF2"/>
    <w:rsid w:val="006B7C7A"/>
    <w:rsid w:val="006C3C3E"/>
    <w:rsid w:val="006C522A"/>
    <w:rsid w:val="006C6404"/>
    <w:rsid w:val="006D03C4"/>
    <w:rsid w:val="006D1E46"/>
    <w:rsid w:val="006E048F"/>
    <w:rsid w:val="006F018C"/>
    <w:rsid w:val="006F0E28"/>
    <w:rsid w:val="006F5005"/>
    <w:rsid w:val="006F5DC9"/>
    <w:rsid w:val="006F6F3E"/>
    <w:rsid w:val="007016CF"/>
    <w:rsid w:val="00712469"/>
    <w:rsid w:val="00712ED8"/>
    <w:rsid w:val="00715249"/>
    <w:rsid w:val="00726147"/>
    <w:rsid w:val="00726F48"/>
    <w:rsid w:val="00731026"/>
    <w:rsid w:val="00731D81"/>
    <w:rsid w:val="00735739"/>
    <w:rsid w:val="00735F5E"/>
    <w:rsid w:val="007402D4"/>
    <w:rsid w:val="00740D00"/>
    <w:rsid w:val="007440DE"/>
    <w:rsid w:val="0075641E"/>
    <w:rsid w:val="007633A4"/>
    <w:rsid w:val="0076715E"/>
    <w:rsid w:val="00772779"/>
    <w:rsid w:val="00773081"/>
    <w:rsid w:val="00773447"/>
    <w:rsid w:val="00774585"/>
    <w:rsid w:val="007752C1"/>
    <w:rsid w:val="007772A4"/>
    <w:rsid w:val="00784F95"/>
    <w:rsid w:val="00786BFC"/>
    <w:rsid w:val="007A6D0D"/>
    <w:rsid w:val="007B26EB"/>
    <w:rsid w:val="007B2E4E"/>
    <w:rsid w:val="007C411A"/>
    <w:rsid w:val="007C5020"/>
    <w:rsid w:val="007C5609"/>
    <w:rsid w:val="007C6EC2"/>
    <w:rsid w:val="007C74D5"/>
    <w:rsid w:val="007D4E6B"/>
    <w:rsid w:val="007E0065"/>
    <w:rsid w:val="007E3175"/>
    <w:rsid w:val="007E384B"/>
    <w:rsid w:val="007E5CB6"/>
    <w:rsid w:val="007F36C6"/>
    <w:rsid w:val="007F3B2D"/>
    <w:rsid w:val="007F6C75"/>
    <w:rsid w:val="007F7F66"/>
    <w:rsid w:val="008009D2"/>
    <w:rsid w:val="00800EDC"/>
    <w:rsid w:val="008068D2"/>
    <w:rsid w:val="00806992"/>
    <w:rsid w:val="00807E12"/>
    <w:rsid w:val="008440C2"/>
    <w:rsid w:val="00844EAC"/>
    <w:rsid w:val="00845357"/>
    <w:rsid w:val="00845CE8"/>
    <w:rsid w:val="0084650F"/>
    <w:rsid w:val="00853448"/>
    <w:rsid w:val="00857565"/>
    <w:rsid w:val="0085789B"/>
    <w:rsid w:val="008610F7"/>
    <w:rsid w:val="00862BD7"/>
    <w:rsid w:val="0087098B"/>
    <w:rsid w:val="00872CDD"/>
    <w:rsid w:val="00874A93"/>
    <w:rsid w:val="00894525"/>
    <w:rsid w:val="0089551C"/>
    <w:rsid w:val="008A1E32"/>
    <w:rsid w:val="008B1058"/>
    <w:rsid w:val="008B38A1"/>
    <w:rsid w:val="008B6DE0"/>
    <w:rsid w:val="008C305B"/>
    <w:rsid w:val="008C5D68"/>
    <w:rsid w:val="008C7F3C"/>
    <w:rsid w:val="008D4B21"/>
    <w:rsid w:val="008D6D44"/>
    <w:rsid w:val="008E1556"/>
    <w:rsid w:val="008E3920"/>
    <w:rsid w:val="008E5B0E"/>
    <w:rsid w:val="008F1517"/>
    <w:rsid w:val="008F4592"/>
    <w:rsid w:val="008F58C8"/>
    <w:rsid w:val="008F5EC3"/>
    <w:rsid w:val="00905C25"/>
    <w:rsid w:val="00907E99"/>
    <w:rsid w:val="009107AF"/>
    <w:rsid w:val="00914E4C"/>
    <w:rsid w:val="00937A6B"/>
    <w:rsid w:val="0094010F"/>
    <w:rsid w:val="00944EA8"/>
    <w:rsid w:val="009517AA"/>
    <w:rsid w:val="009546C6"/>
    <w:rsid w:val="009549B3"/>
    <w:rsid w:val="00963100"/>
    <w:rsid w:val="00965693"/>
    <w:rsid w:val="00966D87"/>
    <w:rsid w:val="009764D9"/>
    <w:rsid w:val="00995B28"/>
    <w:rsid w:val="009960BC"/>
    <w:rsid w:val="009A1532"/>
    <w:rsid w:val="009A2692"/>
    <w:rsid w:val="009B01C2"/>
    <w:rsid w:val="009B2718"/>
    <w:rsid w:val="009C151A"/>
    <w:rsid w:val="009D3DCE"/>
    <w:rsid w:val="009D46D5"/>
    <w:rsid w:val="009E3946"/>
    <w:rsid w:val="009E715D"/>
    <w:rsid w:val="009F3B5E"/>
    <w:rsid w:val="00A055DB"/>
    <w:rsid w:val="00A0666E"/>
    <w:rsid w:val="00A16547"/>
    <w:rsid w:val="00A22B17"/>
    <w:rsid w:val="00A30126"/>
    <w:rsid w:val="00A41A81"/>
    <w:rsid w:val="00A42FAB"/>
    <w:rsid w:val="00A45312"/>
    <w:rsid w:val="00A4660F"/>
    <w:rsid w:val="00A466C7"/>
    <w:rsid w:val="00A4750B"/>
    <w:rsid w:val="00A502CB"/>
    <w:rsid w:val="00A50ABF"/>
    <w:rsid w:val="00A52584"/>
    <w:rsid w:val="00A749FB"/>
    <w:rsid w:val="00A74BFF"/>
    <w:rsid w:val="00A77AFF"/>
    <w:rsid w:val="00A80459"/>
    <w:rsid w:val="00A91AFA"/>
    <w:rsid w:val="00A92593"/>
    <w:rsid w:val="00A967F8"/>
    <w:rsid w:val="00A974C8"/>
    <w:rsid w:val="00AA1E1F"/>
    <w:rsid w:val="00AA2B7B"/>
    <w:rsid w:val="00AA3016"/>
    <w:rsid w:val="00AA374E"/>
    <w:rsid w:val="00AB0FAF"/>
    <w:rsid w:val="00AB2CE0"/>
    <w:rsid w:val="00AB77E2"/>
    <w:rsid w:val="00AC7B06"/>
    <w:rsid w:val="00AD161F"/>
    <w:rsid w:val="00AD72A0"/>
    <w:rsid w:val="00AD7DE4"/>
    <w:rsid w:val="00AE7B3F"/>
    <w:rsid w:val="00AF0B6F"/>
    <w:rsid w:val="00AF4FD3"/>
    <w:rsid w:val="00AF64F3"/>
    <w:rsid w:val="00B017D3"/>
    <w:rsid w:val="00B03D9C"/>
    <w:rsid w:val="00B16CF5"/>
    <w:rsid w:val="00B201BA"/>
    <w:rsid w:val="00B20ECC"/>
    <w:rsid w:val="00B25AC9"/>
    <w:rsid w:val="00B27063"/>
    <w:rsid w:val="00B2731D"/>
    <w:rsid w:val="00B40AD7"/>
    <w:rsid w:val="00B44C8A"/>
    <w:rsid w:val="00B55548"/>
    <w:rsid w:val="00B56C0F"/>
    <w:rsid w:val="00B620D0"/>
    <w:rsid w:val="00B64DC7"/>
    <w:rsid w:val="00B672E0"/>
    <w:rsid w:val="00B674B0"/>
    <w:rsid w:val="00B738B5"/>
    <w:rsid w:val="00B76CC0"/>
    <w:rsid w:val="00B83459"/>
    <w:rsid w:val="00B847C1"/>
    <w:rsid w:val="00B90CFF"/>
    <w:rsid w:val="00B93669"/>
    <w:rsid w:val="00B946E3"/>
    <w:rsid w:val="00BA1944"/>
    <w:rsid w:val="00BA1FE9"/>
    <w:rsid w:val="00BA687C"/>
    <w:rsid w:val="00BA738D"/>
    <w:rsid w:val="00BB0056"/>
    <w:rsid w:val="00BB3ED4"/>
    <w:rsid w:val="00BB5A45"/>
    <w:rsid w:val="00BC378C"/>
    <w:rsid w:val="00BD6358"/>
    <w:rsid w:val="00BE2A11"/>
    <w:rsid w:val="00BF41D9"/>
    <w:rsid w:val="00BF43C5"/>
    <w:rsid w:val="00BF4A02"/>
    <w:rsid w:val="00BF5FD8"/>
    <w:rsid w:val="00C12C26"/>
    <w:rsid w:val="00C15176"/>
    <w:rsid w:val="00C21225"/>
    <w:rsid w:val="00C21E19"/>
    <w:rsid w:val="00C34734"/>
    <w:rsid w:val="00C451A4"/>
    <w:rsid w:val="00C52CD1"/>
    <w:rsid w:val="00C61FB3"/>
    <w:rsid w:val="00C62657"/>
    <w:rsid w:val="00C776EF"/>
    <w:rsid w:val="00C9000A"/>
    <w:rsid w:val="00CA31BE"/>
    <w:rsid w:val="00CA78BD"/>
    <w:rsid w:val="00CA7A42"/>
    <w:rsid w:val="00CB03E5"/>
    <w:rsid w:val="00CB2883"/>
    <w:rsid w:val="00CB5148"/>
    <w:rsid w:val="00CB61BE"/>
    <w:rsid w:val="00CC654C"/>
    <w:rsid w:val="00CD4FA4"/>
    <w:rsid w:val="00CD7721"/>
    <w:rsid w:val="00CE44FE"/>
    <w:rsid w:val="00CF0158"/>
    <w:rsid w:val="00CF0EF8"/>
    <w:rsid w:val="00CF5A4C"/>
    <w:rsid w:val="00D02393"/>
    <w:rsid w:val="00D109AE"/>
    <w:rsid w:val="00D12B29"/>
    <w:rsid w:val="00D15D1D"/>
    <w:rsid w:val="00D21582"/>
    <w:rsid w:val="00D22C3D"/>
    <w:rsid w:val="00D26647"/>
    <w:rsid w:val="00D30CE9"/>
    <w:rsid w:val="00D3649C"/>
    <w:rsid w:val="00D376B0"/>
    <w:rsid w:val="00D41406"/>
    <w:rsid w:val="00D419F4"/>
    <w:rsid w:val="00D43E3F"/>
    <w:rsid w:val="00D64FEB"/>
    <w:rsid w:val="00D70383"/>
    <w:rsid w:val="00D71CD1"/>
    <w:rsid w:val="00D766DB"/>
    <w:rsid w:val="00D77645"/>
    <w:rsid w:val="00D83D92"/>
    <w:rsid w:val="00D90419"/>
    <w:rsid w:val="00D90FEF"/>
    <w:rsid w:val="00D93A65"/>
    <w:rsid w:val="00DB08BB"/>
    <w:rsid w:val="00DB779A"/>
    <w:rsid w:val="00DC0A62"/>
    <w:rsid w:val="00DC1464"/>
    <w:rsid w:val="00DD007D"/>
    <w:rsid w:val="00DD7FB0"/>
    <w:rsid w:val="00DE134E"/>
    <w:rsid w:val="00DE24AC"/>
    <w:rsid w:val="00DE4121"/>
    <w:rsid w:val="00DE493F"/>
    <w:rsid w:val="00DE53F3"/>
    <w:rsid w:val="00DF11C5"/>
    <w:rsid w:val="00DF294E"/>
    <w:rsid w:val="00DF3FA3"/>
    <w:rsid w:val="00DF43EE"/>
    <w:rsid w:val="00DF5388"/>
    <w:rsid w:val="00DF5AF8"/>
    <w:rsid w:val="00DF7FE3"/>
    <w:rsid w:val="00E0096F"/>
    <w:rsid w:val="00E01DF5"/>
    <w:rsid w:val="00E05A67"/>
    <w:rsid w:val="00E07031"/>
    <w:rsid w:val="00E112B4"/>
    <w:rsid w:val="00E24B4F"/>
    <w:rsid w:val="00E27C00"/>
    <w:rsid w:val="00E30247"/>
    <w:rsid w:val="00E30AC1"/>
    <w:rsid w:val="00E333D8"/>
    <w:rsid w:val="00E33816"/>
    <w:rsid w:val="00E41988"/>
    <w:rsid w:val="00E443F6"/>
    <w:rsid w:val="00E7459B"/>
    <w:rsid w:val="00E75CF0"/>
    <w:rsid w:val="00E769FE"/>
    <w:rsid w:val="00E774D4"/>
    <w:rsid w:val="00E77E37"/>
    <w:rsid w:val="00E8733F"/>
    <w:rsid w:val="00E90266"/>
    <w:rsid w:val="00E92239"/>
    <w:rsid w:val="00E93B9A"/>
    <w:rsid w:val="00E9405C"/>
    <w:rsid w:val="00EA20D9"/>
    <w:rsid w:val="00EA679E"/>
    <w:rsid w:val="00EB07CF"/>
    <w:rsid w:val="00EB47DC"/>
    <w:rsid w:val="00EB67CB"/>
    <w:rsid w:val="00EC140F"/>
    <w:rsid w:val="00EC54D2"/>
    <w:rsid w:val="00EC6CA0"/>
    <w:rsid w:val="00EC7CF9"/>
    <w:rsid w:val="00ED7241"/>
    <w:rsid w:val="00EE13BD"/>
    <w:rsid w:val="00EE2906"/>
    <w:rsid w:val="00EE3C89"/>
    <w:rsid w:val="00EE686B"/>
    <w:rsid w:val="00EF1662"/>
    <w:rsid w:val="00F01F5E"/>
    <w:rsid w:val="00F10AC4"/>
    <w:rsid w:val="00F161C4"/>
    <w:rsid w:val="00F16CDB"/>
    <w:rsid w:val="00F17BE7"/>
    <w:rsid w:val="00F2031D"/>
    <w:rsid w:val="00F22B8E"/>
    <w:rsid w:val="00F2451E"/>
    <w:rsid w:val="00F248A2"/>
    <w:rsid w:val="00F24B49"/>
    <w:rsid w:val="00F25D7B"/>
    <w:rsid w:val="00F316CA"/>
    <w:rsid w:val="00F33BDB"/>
    <w:rsid w:val="00F34B81"/>
    <w:rsid w:val="00F4088C"/>
    <w:rsid w:val="00F4476E"/>
    <w:rsid w:val="00F44A29"/>
    <w:rsid w:val="00F50BF6"/>
    <w:rsid w:val="00F51613"/>
    <w:rsid w:val="00F539C8"/>
    <w:rsid w:val="00F55429"/>
    <w:rsid w:val="00F56F8F"/>
    <w:rsid w:val="00F60479"/>
    <w:rsid w:val="00F60FEE"/>
    <w:rsid w:val="00F61360"/>
    <w:rsid w:val="00F64E34"/>
    <w:rsid w:val="00F7052D"/>
    <w:rsid w:val="00F735B0"/>
    <w:rsid w:val="00F8081C"/>
    <w:rsid w:val="00F903F2"/>
    <w:rsid w:val="00F9578B"/>
    <w:rsid w:val="00FA57BC"/>
    <w:rsid w:val="00FB7F2F"/>
    <w:rsid w:val="00FC142D"/>
    <w:rsid w:val="00FC7C3C"/>
    <w:rsid w:val="00FD3632"/>
    <w:rsid w:val="00FD568D"/>
    <w:rsid w:val="00FD5E6E"/>
    <w:rsid w:val="00FE269F"/>
    <w:rsid w:val="00FE277A"/>
    <w:rsid w:val="00FE2F65"/>
    <w:rsid w:val="00FE6F86"/>
    <w:rsid w:val="00FF10CF"/>
    <w:rsid w:val="00FF4A20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10185E"/>
  <w15:docId w15:val="{59550347-2DCD-4343-BDB3-E80A839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33481"/>
    <w:pPr>
      <w:widowControl w:val="0"/>
      <w:spacing w:after="160"/>
      <w:jc w:val="center"/>
    </w:pPr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10">
    <w:name w:val="heading 1"/>
    <w:basedOn w:val="a0"/>
    <w:next w:val="a0"/>
    <w:link w:val="1Char"/>
    <w:uiPriority w:val="9"/>
    <w:qFormat/>
    <w:rsid w:val="008B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94525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paragraph" w:styleId="3">
    <w:name w:val="heading 3"/>
    <w:basedOn w:val="a0"/>
    <w:next w:val="a0"/>
    <w:link w:val="3Char"/>
    <w:qFormat/>
    <w:rsid w:val="00E769FE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val="en-GB" w:eastAsia="en-GB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E5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sid w:val="00233481"/>
    <w:rPr>
      <w:u w:val="single"/>
    </w:rPr>
  </w:style>
  <w:style w:type="table" w:customStyle="1" w:styleId="TableNormal1">
    <w:name w:val="Table Normal1"/>
    <w:rsid w:val="00233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rsid w:val="0023348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Κανένα"/>
    <w:rsid w:val="00233481"/>
  </w:style>
  <w:style w:type="numbering" w:customStyle="1" w:styleId="a">
    <w:name w:val="Αριθμοί"/>
    <w:rsid w:val="00233481"/>
    <w:pPr>
      <w:numPr>
        <w:numId w:val="1"/>
      </w:numPr>
    </w:pPr>
  </w:style>
  <w:style w:type="numbering" w:customStyle="1" w:styleId="1">
    <w:name w:val="Εισήχθηκε το στιλ 1"/>
    <w:rsid w:val="00233481"/>
    <w:pPr>
      <w:numPr>
        <w:numId w:val="3"/>
      </w:numPr>
    </w:pPr>
  </w:style>
  <w:style w:type="paragraph" w:styleId="a6">
    <w:name w:val="List Paragraph"/>
    <w:uiPriority w:val="34"/>
    <w:qFormat/>
    <w:rsid w:val="0023348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header"/>
    <w:basedOn w:val="a0"/>
    <w:link w:val="Char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7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a8">
    <w:name w:val="footer"/>
    <w:basedOn w:val="a0"/>
    <w:link w:val="Char0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8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2Char">
    <w:name w:val="Επικεφαλίδα 2 Char"/>
    <w:basedOn w:val="a1"/>
    <w:link w:val="2"/>
    <w:uiPriority w:val="9"/>
    <w:semiHidden/>
    <w:rsid w:val="00894525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styleId="a9">
    <w:name w:val="Intense Emphasis"/>
    <w:basedOn w:val="a1"/>
    <w:uiPriority w:val="21"/>
    <w:qFormat/>
    <w:rsid w:val="00894525"/>
    <w:rPr>
      <w:i/>
      <w:iCs/>
      <w:color w:val="5B9BD5" w:themeColor="accent1"/>
    </w:rPr>
  </w:style>
  <w:style w:type="paragraph" w:customStyle="1" w:styleId="activity">
    <w:name w:val="activity"/>
    <w:basedOn w:val="a0"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instancename">
    <w:name w:val="instancename"/>
    <w:basedOn w:val="a1"/>
    <w:rsid w:val="00937A6B"/>
  </w:style>
  <w:style w:type="character" w:customStyle="1" w:styleId="accesshide">
    <w:name w:val="accesshide"/>
    <w:basedOn w:val="a1"/>
    <w:rsid w:val="00937A6B"/>
  </w:style>
  <w:style w:type="paragraph" w:styleId="Web">
    <w:name w:val="Normal (Web)"/>
    <w:basedOn w:val="a0"/>
    <w:uiPriority w:val="99"/>
    <w:unhideWhenUsed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aa">
    <w:name w:val="Strong"/>
    <w:basedOn w:val="a1"/>
    <w:uiPriority w:val="22"/>
    <w:qFormat/>
    <w:rsid w:val="00937A6B"/>
    <w:rPr>
      <w:b/>
      <w:bCs/>
    </w:rPr>
  </w:style>
  <w:style w:type="character" w:customStyle="1" w:styleId="1Char">
    <w:name w:val="Επικεφαλίδα 1 Char"/>
    <w:basedOn w:val="a1"/>
    <w:link w:val="10"/>
    <w:uiPriority w:val="9"/>
    <w:rsid w:val="008B105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customStyle="1" w:styleId="Default">
    <w:name w:val="Default"/>
    <w:rsid w:val="00FF4A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styleId="ab">
    <w:name w:val="Table Grid"/>
    <w:basedOn w:val="a2"/>
    <w:uiPriority w:val="39"/>
    <w:rsid w:val="0062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1"/>
    <w:link w:val="3"/>
    <w:rsid w:val="00E769FE"/>
    <w:rPr>
      <w:rFonts w:ascii="Cambria" w:eastAsia="Times New Roman" w:hAnsi="Cambria"/>
      <w:b/>
      <w:bCs/>
      <w:sz w:val="26"/>
      <w:szCs w:val="26"/>
      <w:bdr w:val="none" w:sz="0" w:space="0" w:color="auto"/>
      <w:lang w:val="en-GB" w:eastAsia="en-GB"/>
    </w:rPr>
  </w:style>
  <w:style w:type="paragraph" w:styleId="ac">
    <w:name w:val="Title"/>
    <w:basedOn w:val="a0"/>
    <w:link w:val="Char1"/>
    <w:qFormat/>
    <w:rsid w:val="00E769F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character" w:customStyle="1" w:styleId="Char1">
    <w:name w:val="Τίτλος Char"/>
    <w:basedOn w:val="a1"/>
    <w:link w:val="ac"/>
    <w:rsid w:val="00E769FE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character" w:customStyle="1" w:styleId="11">
    <w:name w:val="Ανεπίλυτη αναφορά1"/>
    <w:basedOn w:val="a1"/>
    <w:uiPriority w:val="99"/>
    <w:semiHidden/>
    <w:unhideWhenUsed/>
    <w:rsid w:val="00CB5148"/>
    <w:rPr>
      <w:color w:val="605E5C"/>
      <w:shd w:val="clear" w:color="auto" w:fill="E1DFDD"/>
    </w:rPr>
  </w:style>
  <w:style w:type="character" w:customStyle="1" w:styleId="4Char">
    <w:name w:val="Επικεφαλίδα 4 Char"/>
    <w:basedOn w:val="a1"/>
    <w:link w:val="4"/>
    <w:uiPriority w:val="9"/>
    <w:rsid w:val="002E54A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color="000000"/>
    </w:rPr>
  </w:style>
  <w:style w:type="paragraph" w:customStyle="1" w:styleId="ad">
    <w:name w:val="Επικεφαλίδα υπότιτλων"/>
    <w:basedOn w:val="10"/>
    <w:qFormat/>
    <w:rsid w:val="00F10AC4"/>
    <w:pPr>
      <w:keepLines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360" w:lineRule="auto"/>
      <w:jc w:val="both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bdr w:val="none" w:sz="0" w:space="0" w:color="auto"/>
    </w:rPr>
  </w:style>
  <w:style w:type="character" w:styleId="ae">
    <w:name w:val="annotation reference"/>
    <w:basedOn w:val="a1"/>
    <w:uiPriority w:val="99"/>
    <w:semiHidden/>
    <w:unhideWhenUsed/>
    <w:rsid w:val="00E07031"/>
    <w:rPr>
      <w:sz w:val="16"/>
      <w:szCs w:val="16"/>
    </w:rPr>
  </w:style>
  <w:style w:type="paragraph" w:styleId="af">
    <w:name w:val="annotation text"/>
    <w:basedOn w:val="a0"/>
    <w:link w:val="Char2"/>
    <w:uiPriority w:val="99"/>
    <w:semiHidden/>
    <w:unhideWhenUsed/>
    <w:rsid w:val="00E07031"/>
    <w:rPr>
      <w:sz w:val="20"/>
      <w:szCs w:val="20"/>
    </w:rPr>
  </w:style>
  <w:style w:type="character" w:customStyle="1" w:styleId="Char2">
    <w:name w:val="Κείμενο σχολίου Char"/>
    <w:basedOn w:val="a1"/>
    <w:link w:val="af"/>
    <w:uiPriority w:val="99"/>
    <w:semiHidden/>
    <w:rsid w:val="00E07031"/>
    <w:rPr>
      <w:rFonts w:ascii="Comic Sans MS" w:hAnsi="Comic Sans MS" w:cs="Arial Unicode MS"/>
      <w:color w:val="000000"/>
      <w:u w:color="00000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07031"/>
    <w:rPr>
      <w:b/>
      <w:bCs/>
    </w:rPr>
  </w:style>
  <w:style w:type="character" w:customStyle="1" w:styleId="Char3">
    <w:name w:val="Θέμα σχολίου Char"/>
    <w:basedOn w:val="Char2"/>
    <w:link w:val="af0"/>
    <w:uiPriority w:val="99"/>
    <w:semiHidden/>
    <w:rsid w:val="00E07031"/>
    <w:rPr>
      <w:rFonts w:ascii="Comic Sans MS" w:hAnsi="Comic Sans MS" w:cs="Arial Unicode MS"/>
      <w:b/>
      <w:bCs/>
      <w:color w:val="000000"/>
      <w:u w:color="000000"/>
    </w:rPr>
  </w:style>
  <w:style w:type="paragraph" w:styleId="af1">
    <w:name w:val="Balloon Text"/>
    <w:basedOn w:val="a0"/>
    <w:link w:val="Char4"/>
    <w:uiPriority w:val="99"/>
    <w:semiHidden/>
    <w:unhideWhenUsed/>
    <w:rsid w:val="00E070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1"/>
    <w:link w:val="af1"/>
    <w:uiPriority w:val="99"/>
    <w:semiHidden/>
    <w:rsid w:val="00E07031"/>
    <w:rPr>
      <w:rFonts w:ascii="Segoe UI" w:hAnsi="Segoe UI" w:cs="Segoe UI"/>
      <w:color w:val="000000"/>
      <w:sz w:val="18"/>
      <w:szCs w:val="18"/>
      <w:u w:color="000000"/>
    </w:rPr>
  </w:style>
  <w:style w:type="character" w:styleId="-0">
    <w:name w:val="FollowedHyperlink"/>
    <w:basedOn w:val="a1"/>
    <w:uiPriority w:val="99"/>
    <w:semiHidden/>
    <w:unhideWhenUsed/>
    <w:rsid w:val="00B017D3"/>
    <w:rPr>
      <w:color w:val="FF00FF" w:themeColor="followedHyperlink"/>
      <w:u w:val="single"/>
    </w:rPr>
  </w:style>
  <w:style w:type="paragraph" w:styleId="af2">
    <w:name w:val="Revision"/>
    <w:hidden/>
    <w:uiPriority w:val="99"/>
    <w:semiHidden/>
    <w:rsid w:val="008F5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20">
    <w:name w:val="Ανεπίλυτη αναφορά2"/>
    <w:basedOn w:val="a1"/>
    <w:uiPriority w:val="99"/>
    <w:semiHidden/>
    <w:unhideWhenUsed/>
    <w:rsid w:val="0018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52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kfe-chalandr.att.sch.gr/RealLabWorkSheets/Biology/Gymnasium_C/MS-Simulation-of-Natural-Selecti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volution.berkeley.ed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uralhistory.si.edu/visit/virtual-tou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document/d/17JHtYLG8rFPxz0KAZLN33mvqIOQQsLkd/edit?usp=sharing&amp;ouid=114768878545092084927&amp;rtpof=true&amp;sd=tru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kfe-chalandr.att.sch.gr/RealLabWorkSheets/Biology/Gymnasium_C/VK-Simulation-of-Natural-Selection.pdf" TargetMode="Externa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8D73BC4003F4FAFE279D56BFCFE73" ma:contentTypeVersion="2" ma:contentTypeDescription="Create a new document." ma:contentTypeScope="" ma:versionID="2a1e0906ff16d0d78482acf496c39a1e">
  <xsd:schema xmlns:xsd="http://www.w3.org/2001/XMLSchema" xmlns:xs="http://www.w3.org/2001/XMLSchema" xmlns:p="http://schemas.microsoft.com/office/2006/metadata/properties" xmlns:ns2="7dc364a8-5d8c-4afc-a162-4ddb9ffec089" targetNamespace="http://schemas.microsoft.com/office/2006/metadata/properties" ma:root="true" ma:fieldsID="30819009afe734598f36edd0082fd436" ns2:_="">
    <xsd:import namespace="7dc364a8-5d8c-4afc-a162-4ddb9ffe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64a8-5d8c-4afc-a162-4ddb9ffe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0763-E80A-4AA8-A25F-6BF48BB63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B9C7E-A5F6-4456-9DD5-D1466C4F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364a8-5d8c-4afc-a162-4ddb9ffec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F429B-2650-452B-8290-4205B104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9797C0-5974-45A9-89C9-67077868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1768</Words>
  <Characters>9549</Characters>
  <Application>Microsoft Office Word</Application>
  <DocSecurity>0</DocSecurity>
  <Lines>79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Βασική Δομή Διδακτική Σεναρίου_v2.docx</cp:keywords>
  <cp:lastModifiedBy>Τραμπίδου Γεωργία</cp:lastModifiedBy>
  <cp:revision>2</cp:revision>
  <dcterms:created xsi:type="dcterms:W3CDTF">2024-10-01T18:45:00Z</dcterms:created>
  <dcterms:modified xsi:type="dcterms:W3CDTF">2025-01-13T15:31:00Z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